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547C" w14:textId="6320D5B3" w:rsidR="002513F7" w:rsidRPr="00C80078" w:rsidRDefault="004B7AFE" w:rsidP="00283D4C">
      <w:pPr>
        <w:jc w:val="center"/>
        <w:rPr>
          <w:rFonts w:asciiTheme="majorHAnsi" w:hAnsiTheme="majorHAnsi"/>
          <w:b/>
          <w:color w:val="000000"/>
          <w:sz w:val="28"/>
          <w:szCs w:val="28"/>
          <w:lang w:eastAsia="en-US"/>
        </w:rPr>
      </w:pPr>
      <w:r w:rsidRPr="00C80078">
        <w:rPr>
          <w:rFonts w:asciiTheme="majorHAnsi" w:hAnsiTheme="majorHAnsi"/>
          <w:b/>
          <w:noProof/>
          <w:color w:val="000000"/>
          <w:sz w:val="28"/>
          <w:szCs w:val="28"/>
          <w:lang w:eastAsia="en-US"/>
        </w:rPr>
        <w:drawing>
          <wp:anchor distT="0" distB="0" distL="114300" distR="114300" simplePos="0" relativeHeight="251658240" behindDoc="0" locked="0" layoutInCell="1" allowOverlap="1" wp14:anchorId="03B8230C" wp14:editId="563879DF">
            <wp:simplePos x="2453640" y="914400"/>
            <wp:positionH relativeFrom="margin">
              <wp:align>left</wp:align>
            </wp:positionH>
            <wp:positionV relativeFrom="margin">
              <wp:align>top</wp:align>
            </wp:positionV>
            <wp:extent cx="1335405" cy="411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8">
                      <a:extLst>
                        <a:ext uri="{28A0092B-C50C-407E-A947-70E740481C1C}">
                          <a14:useLocalDpi xmlns:a14="http://schemas.microsoft.com/office/drawing/2010/main" val="0"/>
                        </a:ext>
                      </a:extLst>
                    </a:blip>
                    <a:stretch>
                      <a:fillRect/>
                    </a:stretch>
                  </pic:blipFill>
                  <pic:spPr>
                    <a:xfrm>
                      <a:off x="0" y="0"/>
                      <a:ext cx="1335405" cy="411480"/>
                    </a:xfrm>
                    <a:prstGeom prst="rect">
                      <a:avLst/>
                    </a:prstGeom>
                  </pic:spPr>
                </pic:pic>
              </a:graphicData>
            </a:graphic>
          </wp:anchor>
        </w:drawing>
      </w:r>
      <w:r w:rsidR="0022408B" w:rsidRPr="00C80078">
        <w:rPr>
          <w:rFonts w:asciiTheme="majorHAnsi" w:hAnsiTheme="majorHAnsi"/>
          <w:b/>
          <w:color w:val="000000"/>
          <w:sz w:val="28"/>
          <w:szCs w:val="28"/>
          <w:lang w:eastAsia="en-US"/>
        </w:rPr>
        <w:t>Facilitator Directions</w:t>
      </w:r>
    </w:p>
    <w:p w14:paraId="564E4E41" w14:textId="6197C20E" w:rsidR="002B18D5" w:rsidRDefault="00944D08" w:rsidP="00283D4C">
      <w:pPr>
        <w:jc w:val="center"/>
        <w:rPr>
          <w:rFonts w:asciiTheme="majorHAnsi" w:hAnsiTheme="majorHAnsi"/>
          <w:b/>
          <w:color w:val="000000"/>
          <w:sz w:val="28"/>
          <w:szCs w:val="28"/>
          <w:lang w:eastAsia="en-US"/>
        </w:rPr>
      </w:pPr>
      <w:r w:rsidRPr="00C80078">
        <w:rPr>
          <w:rFonts w:asciiTheme="majorHAnsi" w:hAnsiTheme="majorHAnsi"/>
          <w:b/>
          <w:color w:val="000000"/>
          <w:sz w:val="28"/>
          <w:szCs w:val="28"/>
          <w:lang w:eastAsia="en-US"/>
        </w:rPr>
        <w:t xml:space="preserve">Cohort </w:t>
      </w:r>
      <w:r w:rsidR="00C80078" w:rsidRPr="00C80078">
        <w:rPr>
          <w:rFonts w:asciiTheme="majorHAnsi" w:hAnsiTheme="majorHAnsi"/>
          <w:b/>
          <w:color w:val="000000"/>
          <w:sz w:val="28"/>
          <w:szCs w:val="28"/>
          <w:lang w:eastAsia="en-US"/>
        </w:rPr>
        <w:t>8</w:t>
      </w:r>
      <w:r w:rsidR="002B18D5" w:rsidRPr="00C80078">
        <w:rPr>
          <w:rFonts w:asciiTheme="majorHAnsi" w:hAnsiTheme="majorHAnsi"/>
          <w:b/>
          <w:color w:val="000000"/>
          <w:sz w:val="28"/>
          <w:szCs w:val="28"/>
          <w:lang w:eastAsia="en-US"/>
        </w:rPr>
        <w:t xml:space="preserve"> Action Research Showcase</w:t>
      </w:r>
    </w:p>
    <w:p w14:paraId="15FC82BB" w14:textId="59DA54BC" w:rsidR="00C80078" w:rsidRPr="00C80078" w:rsidRDefault="00C80078" w:rsidP="00283D4C">
      <w:pPr>
        <w:jc w:val="center"/>
        <w:rPr>
          <w:rFonts w:asciiTheme="majorHAnsi" w:hAnsiTheme="majorHAnsi"/>
          <w:b/>
          <w:color w:val="000000"/>
          <w:sz w:val="28"/>
          <w:szCs w:val="28"/>
          <w:lang w:eastAsia="en-US"/>
        </w:rPr>
      </w:pPr>
      <w:r>
        <w:rPr>
          <w:rFonts w:asciiTheme="majorHAnsi" w:hAnsiTheme="majorHAnsi"/>
          <w:b/>
          <w:color w:val="000000"/>
          <w:sz w:val="28"/>
          <w:szCs w:val="28"/>
          <w:lang w:eastAsia="en-US"/>
        </w:rPr>
        <w:t>April 14, 2021</w:t>
      </w:r>
    </w:p>
    <w:p w14:paraId="6EC9EC71" w14:textId="77777777" w:rsidR="00283D4C" w:rsidRPr="00C80078" w:rsidRDefault="00283D4C" w:rsidP="002513F7">
      <w:pPr>
        <w:rPr>
          <w:rFonts w:asciiTheme="majorHAnsi" w:hAnsiTheme="majorHAnsi"/>
          <w:color w:val="000000"/>
          <w:sz w:val="21"/>
          <w:szCs w:val="21"/>
          <w:lang w:eastAsia="en-US"/>
        </w:rPr>
      </w:pPr>
    </w:p>
    <w:p w14:paraId="4FA84C0F" w14:textId="77777777" w:rsidR="004B7AFE" w:rsidRPr="00C80078" w:rsidRDefault="004B7AFE" w:rsidP="004B7AFE">
      <w:pPr>
        <w:rPr>
          <w:rFonts w:asciiTheme="majorHAnsi" w:hAnsiTheme="majorHAnsi"/>
          <w:b/>
          <w:color w:val="000000"/>
          <w:lang w:eastAsia="en-US"/>
        </w:rPr>
      </w:pPr>
    </w:p>
    <w:p w14:paraId="53808B42" w14:textId="7882797A" w:rsidR="00136170" w:rsidRPr="00C80078" w:rsidRDefault="00136170" w:rsidP="004B7AFE">
      <w:pPr>
        <w:rPr>
          <w:rFonts w:asciiTheme="majorHAnsi" w:hAnsiTheme="majorHAnsi"/>
          <w:b/>
          <w:color w:val="000000"/>
          <w:lang w:eastAsia="en-US"/>
        </w:rPr>
      </w:pPr>
      <w:r w:rsidRPr="00C80078">
        <w:rPr>
          <w:rFonts w:asciiTheme="majorHAnsi" w:hAnsiTheme="majorHAnsi"/>
          <w:b/>
          <w:color w:val="000000"/>
          <w:lang w:eastAsia="en-US"/>
        </w:rPr>
        <w:t>Overview</w:t>
      </w:r>
      <w:r w:rsidR="0054127C" w:rsidRPr="00C80078">
        <w:rPr>
          <w:rFonts w:asciiTheme="majorHAnsi" w:hAnsiTheme="majorHAnsi"/>
          <w:b/>
          <w:color w:val="000000"/>
          <w:lang w:eastAsia="en-US"/>
        </w:rPr>
        <w:t xml:space="preserve"> </w:t>
      </w:r>
      <w:r w:rsidR="00044E83" w:rsidRPr="00C80078">
        <w:rPr>
          <w:rFonts w:asciiTheme="majorHAnsi" w:hAnsiTheme="majorHAnsi"/>
          <w:b/>
          <w:color w:val="000000"/>
          <w:lang w:eastAsia="en-US"/>
        </w:rPr>
        <w:t>of IPLI Action Research</w:t>
      </w:r>
      <w:r w:rsidR="00C80078">
        <w:rPr>
          <w:rFonts w:asciiTheme="majorHAnsi" w:hAnsiTheme="majorHAnsi"/>
          <w:b/>
          <w:color w:val="000000"/>
          <w:lang w:eastAsia="en-US"/>
        </w:rPr>
        <w:t xml:space="preserve"> Showcase:</w:t>
      </w:r>
    </w:p>
    <w:p w14:paraId="056B4583" w14:textId="77777777" w:rsidR="00136170" w:rsidRPr="00C80078" w:rsidRDefault="00136170" w:rsidP="00136170">
      <w:pPr>
        <w:rPr>
          <w:rFonts w:asciiTheme="majorHAnsi" w:hAnsiTheme="majorHAnsi"/>
          <w:color w:val="000000"/>
          <w:lang w:eastAsia="en-US"/>
        </w:rPr>
      </w:pPr>
    </w:p>
    <w:p w14:paraId="7F566098" w14:textId="77777777" w:rsidR="00136170" w:rsidRPr="00C80078" w:rsidRDefault="00136170" w:rsidP="00136170">
      <w:pPr>
        <w:ind w:left="720"/>
        <w:rPr>
          <w:rFonts w:asciiTheme="majorHAnsi" w:hAnsiTheme="majorHAnsi"/>
          <w:color w:val="000000"/>
          <w:lang w:eastAsia="en-US"/>
        </w:rPr>
      </w:pPr>
      <w:r w:rsidRPr="00C80078">
        <w:rPr>
          <w:rFonts w:asciiTheme="majorHAnsi" w:hAnsiTheme="majorHAnsi"/>
          <w:color w:val="000000"/>
          <w:lang w:eastAsia="en-US"/>
        </w:rPr>
        <w:t xml:space="preserve">9:00 </w:t>
      </w:r>
      <w:r w:rsidRPr="00C80078">
        <w:rPr>
          <w:rFonts w:asciiTheme="majorHAnsi" w:hAnsiTheme="majorHAnsi"/>
          <w:color w:val="000000"/>
          <w:lang w:eastAsia="en-US"/>
        </w:rPr>
        <w:tab/>
      </w:r>
      <w:r w:rsidRPr="00C80078">
        <w:rPr>
          <w:rFonts w:asciiTheme="majorHAnsi" w:hAnsiTheme="majorHAnsi"/>
          <w:b/>
          <w:color w:val="000000"/>
          <w:lang w:eastAsia="en-US"/>
        </w:rPr>
        <w:t xml:space="preserve">Welcome and Overview </w:t>
      </w:r>
      <w:r w:rsidRPr="00C80078">
        <w:rPr>
          <w:rFonts w:asciiTheme="majorHAnsi" w:hAnsiTheme="majorHAnsi"/>
          <w:color w:val="000000"/>
          <w:lang w:eastAsia="en-US"/>
        </w:rPr>
        <w:t>of April Seminar and Action Research Sharing</w:t>
      </w:r>
    </w:p>
    <w:p w14:paraId="2FC4954A" w14:textId="1BB8A6FD" w:rsidR="00136170" w:rsidRPr="00C80078" w:rsidRDefault="00136170" w:rsidP="00136170">
      <w:pPr>
        <w:ind w:left="1440" w:hanging="720"/>
        <w:rPr>
          <w:rFonts w:asciiTheme="majorHAnsi" w:hAnsiTheme="majorHAnsi"/>
          <w:color w:val="000000"/>
          <w:lang w:eastAsia="en-US"/>
        </w:rPr>
      </w:pPr>
      <w:r w:rsidRPr="00C80078">
        <w:rPr>
          <w:rFonts w:asciiTheme="majorHAnsi" w:hAnsiTheme="majorHAnsi"/>
          <w:color w:val="000000"/>
          <w:lang w:eastAsia="en-US"/>
        </w:rPr>
        <w:t xml:space="preserve">9:15 </w:t>
      </w:r>
      <w:r w:rsidRPr="00C80078">
        <w:rPr>
          <w:rFonts w:asciiTheme="majorHAnsi" w:hAnsiTheme="majorHAnsi"/>
          <w:color w:val="000000"/>
          <w:lang w:eastAsia="en-US"/>
        </w:rPr>
        <w:tab/>
      </w:r>
      <w:r w:rsidRPr="00C80078">
        <w:rPr>
          <w:rFonts w:asciiTheme="majorHAnsi" w:hAnsiTheme="majorHAnsi"/>
          <w:b/>
          <w:color w:val="000000"/>
          <w:lang w:eastAsia="en-US"/>
        </w:rPr>
        <w:t>Session I</w:t>
      </w:r>
      <w:r w:rsidR="00944D08" w:rsidRPr="00C80078">
        <w:rPr>
          <w:rFonts w:asciiTheme="majorHAnsi" w:hAnsiTheme="majorHAnsi"/>
          <w:color w:val="000000"/>
          <w:lang w:eastAsia="en-US"/>
        </w:rPr>
        <w:t xml:space="preserve"> (</w:t>
      </w:r>
      <w:r w:rsidR="00C80078">
        <w:rPr>
          <w:rFonts w:asciiTheme="majorHAnsi" w:hAnsiTheme="majorHAnsi"/>
          <w:color w:val="000000"/>
          <w:lang w:eastAsia="en-US"/>
        </w:rPr>
        <w:t>8</w:t>
      </w:r>
      <w:r w:rsidRPr="00C80078">
        <w:rPr>
          <w:rFonts w:asciiTheme="majorHAnsi" w:hAnsiTheme="majorHAnsi"/>
          <w:color w:val="000000"/>
          <w:lang w:eastAsia="en-US"/>
        </w:rPr>
        <w:t xml:space="preserve"> Round Table Sessions to Choose from with 2 principals presenting at each round table)</w:t>
      </w:r>
    </w:p>
    <w:p w14:paraId="426C820F" w14:textId="3B6FB9B2" w:rsidR="00FA69BF" w:rsidRPr="00C80078" w:rsidRDefault="00FA69BF" w:rsidP="00136170">
      <w:pPr>
        <w:ind w:left="1440" w:hanging="720"/>
        <w:rPr>
          <w:rFonts w:asciiTheme="majorHAnsi" w:hAnsiTheme="majorHAnsi"/>
          <w:b/>
          <w:color w:val="000000"/>
          <w:lang w:eastAsia="en-US"/>
        </w:rPr>
      </w:pPr>
      <w:r w:rsidRPr="00C80078">
        <w:rPr>
          <w:rFonts w:asciiTheme="majorHAnsi" w:hAnsiTheme="majorHAnsi"/>
          <w:color w:val="000000"/>
          <w:lang w:eastAsia="en-US"/>
        </w:rPr>
        <w:t>9:45</w:t>
      </w:r>
      <w:r w:rsidRPr="00C80078">
        <w:rPr>
          <w:rFonts w:asciiTheme="majorHAnsi" w:hAnsiTheme="majorHAnsi"/>
          <w:color w:val="000000"/>
          <w:lang w:eastAsia="en-US"/>
        </w:rPr>
        <w:tab/>
      </w:r>
      <w:r w:rsidRPr="00C80078">
        <w:rPr>
          <w:rFonts w:asciiTheme="majorHAnsi" w:hAnsiTheme="majorHAnsi"/>
          <w:b/>
          <w:color w:val="000000"/>
          <w:lang w:eastAsia="en-US"/>
        </w:rPr>
        <w:t xml:space="preserve">Interlude </w:t>
      </w:r>
      <w:r w:rsidRPr="00C80078">
        <w:rPr>
          <w:rFonts w:asciiTheme="majorHAnsi" w:hAnsiTheme="majorHAnsi"/>
          <w:color w:val="000000"/>
        </w:rPr>
        <w:t>(5 minutes to move to Session II)</w:t>
      </w:r>
    </w:p>
    <w:p w14:paraId="4DDD8300" w14:textId="7F736D6B" w:rsidR="00136170" w:rsidRPr="00C80078" w:rsidRDefault="00A87AF1" w:rsidP="00136170">
      <w:pPr>
        <w:ind w:left="1440" w:hanging="720"/>
        <w:rPr>
          <w:rFonts w:asciiTheme="majorHAnsi" w:hAnsiTheme="majorHAnsi"/>
          <w:color w:val="000000"/>
          <w:lang w:eastAsia="en-US"/>
        </w:rPr>
      </w:pPr>
      <w:r w:rsidRPr="00C80078">
        <w:rPr>
          <w:rFonts w:asciiTheme="majorHAnsi" w:hAnsiTheme="majorHAnsi"/>
          <w:color w:val="000000"/>
          <w:lang w:eastAsia="en-US"/>
        </w:rPr>
        <w:t>9:50</w:t>
      </w:r>
      <w:r w:rsidR="00136170" w:rsidRPr="00C80078">
        <w:rPr>
          <w:rFonts w:asciiTheme="majorHAnsi" w:hAnsiTheme="majorHAnsi"/>
          <w:color w:val="000000"/>
          <w:lang w:eastAsia="en-US"/>
        </w:rPr>
        <w:t xml:space="preserve"> </w:t>
      </w:r>
      <w:r w:rsidR="00136170" w:rsidRPr="00C80078">
        <w:rPr>
          <w:rFonts w:asciiTheme="majorHAnsi" w:hAnsiTheme="majorHAnsi"/>
          <w:color w:val="000000"/>
          <w:lang w:eastAsia="en-US"/>
        </w:rPr>
        <w:tab/>
      </w:r>
      <w:r w:rsidR="00136170" w:rsidRPr="00C80078">
        <w:rPr>
          <w:rFonts w:asciiTheme="majorHAnsi" w:hAnsiTheme="majorHAnsi"/>
          <w:b/>
          <w:color w:val="000000"/>
          <w:lang w:eastAsia="en-US"/>
        </w:rPr>
        <w:t>Session II</w:t>
      </w:r>
      <w:r w:rsidR="00944D08" w:rsidRPr="00C80078">
        <w:rPr>
          <w:rFonts w:asciiTheme="majorHAnsi" w:hAnsiTheme="majorHAnsi"/>
          <w:color w:val="000000"/>
          <w:lang w:eastAsia="en-US"/>
        </w:rPr>
        <w:t xml:space="preserve"> (</w:t>
      </w:r>
      <w:r w:rsidR="00C80078">
        <w:rPr>
          <w:rFonts w:asciiTheme="majorHAnsi" w:hAnsiTheme="majorHAnsi"/>
          <w:color w:val="000000"/>
          <w:lang w:eastAsia="en-US"/>
        </w:rPr>
        <w:t>8</w:t>
      </w:r>
      <w:r w:rsidR="00136170" w:rsidRPr="00C80078">
        <w:rPr>
          <w:rFonts w:asciiTheme="majorHAnsi" w:hAnsiTheme="majorHAnsi"/>
          <w:color w:val="000000"/>
          <w:lang w:eastAsia="en-US"/>
        </w:rPr>
        <w:t xml:space="preserve"> Round Table Sessions to Choose from with 2 principals presenting at each round table)</w:t>
      </w:r>
    </w:p>
    <w:p w14:paraId="115886E5" w14:textId="5D0C15ED" w:rsidR="00A87AF1" w:rsidRPr="00C80078" w:rsidRDefault="000B2F5D" w:rsidP="00A87AF1">
      <w:pPr>
        <w:ind w:left="720"/>
        <w:rPr>
          <w:rFonts w:asciiTheme="majorHAnsi" w:hAnsiTheme="majorHAnsi"/>
          <w:color w:val="000000"/>
          <w:lang w:eastAsia="en-US"/>
        </w:rPr>
      </w:pPr>
      <w:r w:rsidRPr="00C80078">
        <w:rPr>
          <w:rFonts w:asciiTheme="majorHAnsi" w:hAnsiTheme="majorHAnsi"/>
          <w:color w:val="000000"/>
          <w:lang w:eastAsia="en-US"/>
        </w:rPr>
        <w:t>10:2</w:t>
      </w:r>
      <w:r w:rsidR="00A87AF1" w:rsidRPr="00C80078">
        <w:rPr>
          <w:rFonts w:asciiTheme="majorHAnsi" w:hAnsiTheme="majorHAnsi"/>
          <w:color w:val="000000"/>
          <w:lang w:eastAsia="en-US"/>
        </w:rPr>
        <w:t xml:space="preserve">0  </w:t>
      </w:r>
      <w:r w:rsidR="00A87AF1" w:rsidRPr="00C80078">
        <w:rPr>
          <w:rFonts w:asciiTheme="majorHAnsi" w:hAnsiTheme="majorHAnsi"/>
          <w:color w:val="000000"/>
          <w:lang w:eastAsia="en-US"/>
        </w:rPr>
        <w:tab/>
      </w:r>
      <w:r w:rsidR="00A87AF1" w:rsidRPr="00C80078">
        <w:rPr>
          <w:rFonts w:asciiTheme="majorHAnsi" w:hAnsiTheme="majorHAnsi"/>
          <w:b/>
          <w:color w:val="000000"/>
          <w:lang w:eastAsia="en-US"/>
        </w:rPr>
        <w:t>Break</w:t>
      </w:r>
    </w:p>
    <w:p w14:paraId="45F77988" w14:textId="64389496" w:rsidR="00136170" w:rsidRPr="00C80078" w:rsidRDefault="000B2F5D" w:rsidP="00136170">
      <w:pPr>
        <w:ind w:left="1440" w:hanging="720"/>
        <w:rPr>
          <w:rFonts w:asciiTheme="majorHAnsi" w:hAnsiTheme="majorHAnsi"/>
          <w:color w:val="000000"/>
          <w:lang w:eastAsia="en-US"/>
        </w:rPr>
      </w:pPr>
      <w:r w:rsidRPr="00C80078">
        <w:rPr>
          <w:rFonts w:asciiTheme="majorHAnsi" w:hAnsiTheme="majorHAnsi"/>
          <w:color w:val="000000"/>
          <w:lang w:eastAsia="en-US"/>
        </w:rPr>
        <w:t>10:35</w:t>
      </w:r>
      <w:r w:rsidR="00136170" w:rsidRPr="00C80078">
        <w:rPr>
          <w:rFonts w:asciiTheme="majorHAnsi" w:hAnsiTheme="majorHAnsi"/>
          <w:color w:val="000000"/>
          <w:lang w:eastAsia="en-US"/>
        </w:rPr>
        <w:t xml:space="preserve"> </w:t>
      </w:r>
      <w:r w:rsidR="00136170" w:rsidRPr="00C80078">
        <w:rPr>
          <w:rFonts w:asciiTheme="majorHAnsi" w:hAnsiTheme="majorHAnsi"/>
          <w:color w:val="000000"/>
          <w:lang w:eastAsia="en-US"/>
        </w:rPr>
        <w:tab/>
      </w:r>
      <w:r w:rsidR="00136170" w:rsidRPr="00C80078">
        <w:rPr>
          <w:rFonts w:asciiTheme="majorHAnsi" w:hAnsiTheme="majorHAnsi"/>
          <w:b/>
          <w:color w:val="000000"/>
          <w:lang w:eastAsia="en-US"/>
        </w:rPr>
        <w:t>Session III</w:t>
      </w:r>
      <w:r w:rsidR="00944D08" w:rsidRPr="00C80078">
        <w:rPr>
          <w:rFonts w:asciiTheme="majorHAnsi" w:hAnsiTheme="majorHAnsi"/>
          <w:color w:val="000000"/>
          <w:lang w:eastAsia="en-US"/>
        </w:rPr>
        <w:t xml:space="preserve"> (</w:t>
      </w:r>
      <w:r w:rsidR="00C80078">
        <w:rPr>
          <w:rFonts w:asciiTheme="majorHAnsi" w:hAnsiTheme="majorHAnsi"/>
          <w:color w:val="000000"/>
          <w:lang w:eastAsia="en-US"/>
        </w:rPr>
        <w:t>8</w:t>
      </w:r>
      <w:r w:rsidR="00136170" w:rsidRPr="00C80078">
        <w:rPr>
          <w:rFonts w:asciiTheme="majorHAnsi" w:hAnsiTheme="majorHAnsi"/>
          <w:color w:val="000000"/>
          <w:lang w:eastAsia="en-US"/>
        </w:rPr>
        <w:t xml:space="preserve"> Round Table Sessions to Choose from with 2 principals presenting at each round table)</w:t>
      </w:r>
    </w:p>
    <w:p w14:paraId="3028619F" w14:textId="645C8B4F" w:rsidR="00F4785E" w:rsidRPr="00C80078" w:rsidRDefault="00F4785E" w:rsidP="00F4785E">
      <w:pPr>
        <w:ind w:left="1440" w:hanging="720"/>
        <w:rPr>
          <w:rFonts w:asciiTheme="majorHAnsi" w:hAnsiTheme="majorHAnsi"/>
          <w:b/>
          <w:color w:val="000000"/>
          <w:lang w:eastAsia="en-US"/>
        </w:rPr>
      </w:pPr>
      <w:r w:rsidRPr="00C80078">
        <w:rPr>
          <w:rFonts w:asciiTheme="majorHAnsi" w:hAnsiTheme="majorHAnsi"/>
          <w:color w:val="000000"/>
          <w:lang w:eastAsia="en-US"/>
        </w:rPr>
        <w:t>11:05</w:t>
      </w:r>
      <w:r w:rsidRPr="00C80078">
        <w:rPr>
          <w:rFonts w:asciiTheme="majorHAnsi" w:hAnsiTheme="majorHAnsi"/>
          <w:color w:val="000000"/>
          <w:lang w:eastAsia="en-US"/>
        </w:rPr>
        <w:tab/>
      </w:r>
      <w:r w:rsidRPr="00C80078">
        <w:rPr>
          <w:rFonts w:asciiTheme="majorHAnsi" w:hAnsiTheme="majorHAnsi"/>
          <w:b/>
          <w:color w:val="000000"/>
          <w:lang w:eastAsia="en-US"/>
        </w:rPr>
        <w:t xml:space="preserve">Interlude </w:t>
      </w:r>
      <w:r w:rsidRPr="00C80078">
        <w:rPr>
          <w:rFonts w:asciiTheme="majorHAnsi" w:hAnsiTheme="majorHAnsi"/>
          <w:color w:val="000000"/>
        </w:rPr>
        <w:t>(5 minutes to move to Session IV)</w:t>
      </w:r>
    </w:p>
    <w:p w14:paraId="508D66AF" w14:textId="13DA2CBB" w:rsidR="00F4785E" w:rsidRPr="00C80078" w:rsidRDefault="00F4785E" w:rsidP="00F4785E">
      <w:pPr>
        <w:ind w:left="1440" w:hanging="720"/>
        <w:rPr>
          <w:rFonts w:asciiTheme="majorHAnsi" w:hAnsiTheme="majorHAnsi"/>
          <w:color w:val="000000"/>
          <w:lang w:eastAsia="en-US"/>
        </w:rPr>
      </w:pPr>
      <w:r w:rsidRPr="00C80078">
        <w:rPr>
          <w:rFonts w:asciiTheme="majorHAnsi" w:hAnsiTheme="majorHAnsi"/>
          <w:color w:val="000000"/>
          <w:lang w:eastAsia="en-US"/>
        </w:rPr>
        <w:t xml:space="preserve">11:10 </w:t>
      </w:r>
      <w:r w:rsidRPr="00C80078">
        <w:rPr>
          <w:rFonts w:asciiTheme="majorHAnsi" w:hAnsiTheme="majorHAnsi"/>
          <w:color w:val="000000"/>
          <w:lang w:eastAsia="en-US"/>
        </w:rPr>
        <w:tab/>
      </w:r>
      <w:r w:rsidRPr="00C80078">
        <w:rPr>
          <w:rFonts w:asciiTheme="majorHAnsi" w:hAnsiTheme="majorHAnsi"/>
          <w:b/>
          <w:color w:val="000000"/>
          <w:lang w:eastAsia="en-US"/>
        </w:rPr>
        <w:t>Session IV</w:t>
      </w:r>
      <w:r w:rsidR="00944D08" w:rsidRPr="00C80078">
        <w:rPr>
          <w:rFonts w:asciiTheme="majorHAnsi" w:hAnsiTheme="majorHAnsi"/>
          <w:color w:val="000000"/>
          <w:lang w:eastAsia="en-US"/>
        </w:rPr>
        <w:t xml:space="preserve"> (</w:t>
      </w:r>
      <w:r w:rsidR="00C80078">
        <w:rPr>
          <w:rFonts w:asciiTheme="majorHAnsi" w:hAnsiTheme="majorHAnsi"/>
          <w:color w:val="000000"/>
          <w:lang w:eastAsia="en-US"/>
        </w:rPr>
        <w:t>7</w:t>
      </w:r>
      <w:r w:rsidRPr="00C80078">
        <w:rPr>
          <w:rFonts w:asciiTheme="majorHAnsi" w:hAnsiTheme="majorHAnsi"/>
          <w:color w:val="000000"/>
          <w:lang w:eastAsia="en-US"/>
        </w:rPr>
        <w:t xml:space="preserve"> Round Table Sessions to Choose from with 2 principals presenting at each round table)</w:t>
      </w:r>
    </w:p>
    <w:p w14:paraId="4833A8B2" w14:textId="37CD0A69" w:rsidR="00FA69BF" w:rsidRPr="00C80078" w:rsidRDefault="00F4785E" w:rsidP="00136170">
      <w:pPr>
        <w:ind w:left="1440" w:hanging="720"/>
        <w:rPr>
          <w:rFonts w:asciiTheme="majorHAnsi" w:hAnsiTheme="majorHAnsi"/>
          <w:color w:val="000000"/>
          <w:lang w:eastAsia="en-US"/>
        </w:rPr>
      </w:pPr>
      <w:r w:rsidRPr="00C80078">
        <w:rPr>
          <w:rFonts w:asciiTheme="majorHAnsi" w:hAnsiTheme="majorHAnsi"/>
          <w:color w:val="000000"/>
          <w:lang w:eastAsia="en-US"/>
        </w:rPr>
        <w:t>11:40</w:t>
      </w:r>
      <w:r w:rsidR="00FA69BF" w:rsidRPr="00C80078">
        <w:rPr>
          <w:rFonts w:asciiTheme="majorHAnsi" w:hAnsiTheme="majorHAnsi"/>
          <w:color w:val="000000"/>
          <w:lang w:eastAsia="en-US"/>
        </w:rPr>
        <w:t xml:space="preserve">   </w:t>
      </w:r>
      <w:r w:rsidR="00FA69BF" w:rsidRPr="00C80078">
        <w:rPr>
          <w:rFonts w:asciiTheme="majorHAnsi" w:hAnsiTheme="majorHAnsi"/>
          <w:b/>
          <w:color w:val="000000"/>
          <w:lang w:eastAsia="en-US"/>
        </w:rPr>
        <w:t xml:space="preserve">Interlude </w:t>
      </w:r>
      <w:r w:rsidR="00FA69BF" w:rsidRPr="00C80078">
        <w:rPr>
          <w:rFonts w:asciiTheme="majorHAnsi" w:hAnsiTheme="majorHAnsi"/>
          <w:color w:val="000000"/>
        </w:rPr>
        <w:t>(5 minutes to move to Regional Cohort Groups)</w:t>
      </w:r>
    </w:p>
    <w:p w14:paraId="4EBBDC00" w14:textId="5E6498C3" w:rsidR="00136170" w:rsidRPr="00C80078" w:rsidRDefault="00F4785E" w:rsidP="000B2F5D">
      <w:pPr>
        <w:ind w:left="1440" w:hanging="720"/>
        <w:rPr>
          <w:rFonts w:asciiTheme="majorHAnsi" w:hAnsiTheme="majorHAnsi"/>
          <w:color w:val="000000"/>
          <w:lang w:eastAsia="en-US"/>
        </w:rPr>
      </w:pPr>
      <w:r w:rsidRPr="00C80078">
        <w:rPr>
          <w:rFonts w:asciiTheme="majorHAnsi" w:hAnsiTheme="majorHAnsi"/>
          <w:color w:val="000000"/>
          <w:lang w:eastAsia="en-US"/>
        </w:rPr>
        <w:t>11:45</w:t>
      </w:r>
      <w:r w:rsidR="00136170" w:rsidRPr="00C80078">
        <w:rPr>
          <w:rFonts w:asciiTheme="majorHAnsi" w:hAnsiTheme="majorHAnsi"/>
          <w:color w:val="000000"/>
          <w:lang w:eastAsia="en-US"/>
        </w:rPr>
        <w:tab/>
      </w:r>
      <w:r w:rsidRPr="00C80078">
        <w:rPr>
          <w:rFonts w:asciiTheme="majorHAnsi" w:hAnsiTheme="majorHAnsi"/>
          <w:b/>
          <w:color w:val="000000"/>
          <w:lang w:eastAsia="en-US"/>
        </w:rPr>
        <w:t>Action Research</w:t>
      </w:r>
      <w:r w:rsidR="00944D08" w:rsidRPr="00C80078">
        <w:rPr>
          <w:rFonts w:asciiTheme="majorHAnsi" w:hAnsiTheme="majorHAnsi"/>
          <w:b/>
          <w:color w:val="000000"/>
          <w:lang w:eastAsia="en-US"/>
        </w:rPr>
        <w:t xml:space="preserve"> Celebration</w:t>
      </w:r>
    </w:p>
    <w:p w14:paraId="17F3BF53" w14:textId="268C42A8" w:rsidR="00136170" w:rsidRPr="00C80078" w:rsidRDefault="00F4785E" w:rsidP="00136170">
      <w:pPr>
        <w:ind w:left="720"/>
        <w:rPr>
          <w:rFonts w:asciiTheme="majorHAnsi" w:hAnsiTheme="majorHAnsi"/>
          <w:color w:val="000000"/>
          <w:lang w:eastAsia="en-US"/>
        </w:rPr>
      </w:pPr>
      <w:r w:rsidRPr="00C80078">
        <w:rPr>
          <w:rFonts w:asciiTheme="majorHAnsi" w:hAnsiTheme="majorHAnsi"/>
          <w:color w:val="000000"/>
          <w:lang w:eastAsia="en-US"/>
        </w:rPr>
        <w:t>Noon</w:t>
      </w:r>
      <w:r w:rsidR="00136170" w:rsidRPr="00C80078">
        <w:rPr>
          <w:rFonts w:asciiTheme="majorHAnsi" w:hAnsiTheme="majorHAnsi"/>
          <w:color w:val="000000"/>
          <w:lang w:eastAsia="en-US"/>
        </w:rPr>
        <w:t xml:space="preserve"> </w:t>
      </w:r>
      <w:r w:rsidR="00136170" w:rsidRPr="00C80078">
        <w:rPr>
          <w:rFonts w:asciiTheme="majorHAnsi" w:hAnsiTheme="majorHAnsi"/>
          <w:color w:val="000000"/>
          <w:lang w:eastAsia="en-US"/>
        </w:rPr>
        <w:tab/>
      </w:r>
      <w:r w:rsidR="00136170" w:rsidRPr="00C80078">
        <w:rPr>
          <w:rFonts w:asciiTheme="majorHAnsi" w:hAnsiTheme="majorHAnsi"/>
          <w:b/>
          <w:color w:val="000000"/>
          <w:lang w:eastAsia="en-US"/>
        </w:rPr>
        <w:t>Lunch</w:t>
      </w:r>
      <w:r w:rsidR="00136170" w:rsidRPr="00C80078">
        <w:rPr>
          <w:rFonts w:asciiTheme="majorHAnsi" w:hAnsiTheme="majorHAnsi"/>
          <w:color w:val="000000"/>
          <w:lang w:eastAsia="en-US"/>
        </w:rPr>
        <w:t xml:space="preserve">  </w:t>
      </w:r>
    </w:p>
    <w:p w14:paraId="7CFF8606" w14:textId="77777777" w:rsidR="00136170" w:rsidRPr="00C80078" w:rsidRDefault="00136170" w:rsidP="002513F7">
      <w:pPr>
        <w:rPr>
          <w:rFonts w:asciiTheme="majorHAnsi" w:hAnsiTheme="majorHAnsi"/>
          <w:color w:val="000000"/>
          <w:lang w:eastAsia="en-US"/>
        </w:rPr>
      </w:pPr>
    </w:p>
    <w:p w14:paraId="71C5A131" w14:textId="77777777" w:rsidR="00136170" w:rsidRPr="00C80078" w:rsidRDefault="00136170" w:rsidP="002513F7">
      <w:pPr>
        <w:rPr>
          <w:rFonts w:asciiTheme="majorHAnsi" w:hAnsiTheme="majorHAnsi"/>
          <w:b/>
          <w:color w:val="000000"/>
          <w:lang w:eastAsia="en-US"/>
        </w:rPr>
      </w:pPr>
      <w:r w:rsidRPr="00C80078">
        <w:rPr>
          <w:rFonts w:asciiTheme="majorHAnsi" w:hAnsiTheme="majorHAnsi"/>
          <w:b/>
          <w:color w:val="000000"/>
          <w:lang w:eastAsia="en-US"/>
        </w:rPr>
        <w:t xml:space="preserve">Facilitator Role and Instructions: </w:t>
      </w:r>
    </w:p>
    <w:p w14:paraId="45C5CF4F" w14:textId="77777777" w:rsidR="00136170" w:rsidRPr="00C80078" w:rsidRDefault="00136170" w:rsidP="002513F7">
      <w:pPr>
        <w:rPr>
          <w:rFonts w:asciiTheme="majorHAnsi" w:hAnsiTheme="majorHAnsi"/>
          <w:b/>
          <w:color w:val="000000"/>
          <w:lang w:eastAsia="en-US"/>
        </w:rPr>
      </w:pPr>
    </w:p>
    <w:p w14:paraId="50AEE2F0" w14:textId="7A329A54" w:rsidR="004A55F3" w:rsidRPr="00C80078" w:rsidRDefault="00283D4C" w:rsidP="002513F7">
      <w:pPr>
        <w:rPr>
          <w:rFonts w:asciiTheme="majorHAnsi" w:hAnsiTheme="majorHAnsi"/>
          <w:color w:val="000000"/>
          <w:lang w:eastAsia="en-US"/>
        </w:rPr>
      </w:pPr>
      <w:r w:rsidRPr="00C80078">
        <w:rPr>
          <w:rFonts w:asciiTheme="majorHAnsi" w:hAnsiTheme="majorHAnsi"/>
          <w:color w:val="000000"/>
          <w:lang w:eastAsia="en-US"/>
        </w:rPr>
        <w:t>Each table will</w:t>
      </w:r>
      <w:r w:rsidR="002513F7" w:rsidRPr="00C80078">
        <w:rPr>
          <w:rFonts w:asciiTheme="majorHAnsi" w:hAnsiTheme="majorHAnsi"/>
          <w:color w:val="000000"/>
          <w:lang w:eastAsia="en-US"/>
        </w:rPr>
        <w:t xml:space="preserve"> have a “</w:t>
      </w:r>
      <w:r w:rsidRPr="00C80078">
        <w:rPr>
          <w:rFonts w:asciiTheme="majorHAnsi" w:hAnsiTheme="majorHAnsi"/>
          <w:color w:val="000000"/>
          <w:lang w:eastAsia="en-US"/>
        </w:rPr>
        <w:t xml:space="preserve">facilitator” – IPLI </w:t>
      </w:r>
      <w:r w:rsidR="002513F7" w:rsidRPr="00C80078">
        <w:rPr>
          <w:rFonts w:asciiTheme="majorHAnsi" w:hAnsiTheme="majorHAnsi"/>
          <w:color w:val="000000"/>
          <w:lang w:eastAsia="en-US"/>
        </w:rPr>
        <w:t>mentors an</w:t>
      </w:r>
      <w:r w:rsidRPr="00C80078">
        <w:rPr>
          <w:rFonts w:asciiTheme="majorHAnsi" w:hAnsiTheme="majorHAnsi"/>
          <w:color w:val="000000"/>
          <w:lang w:eastAsia="en-US"/>
        </w:rPr>
        <w:t>d staff (</w:t>
      </w:r>
      <w:r w:rsidR="0054127C" w:rsidRPr="00C80078">
        <w:rPr>
          <w:rFonts w:asciiTheme="majorHAnsi" w:hAnsiTheme="majorHAnsi"/>
          <w:color w:val="000000"/>
          <w:lang w:eastAsia="en-US"/>
        </w:rPr>
        <w:t>one facilitator</w:t>
      </w:r>
      <w:r w:rsidRPr="00C80078">
        <w:rPr>
          <w:rFonts w:asciiTheme="majorHAnsi" w:hAnsiTheme="majorHAnsi"/>
          <w:color w:val="000000"/>
          <w:lang w:eastAsia="en-US"/>
        </w:rPr>
        <w:t xml:space="preserve"> </w:t>
      </w:r>
      <w:r w:rsidR="002513F7" w:rsidRPr="00C80078">
        <w:rPr>
          <w:rFonts w:asciiTheme="majorHAnsi" w:hAnsiTheme="majorHAnsi"/>
          <w:color w:val="000000"/>
          <w:lang w:eastAsia="en-US"/>
        </w:rPr>
        <w:t xml:space="preserve">for each table at each session). </w:t>
      </w:r>
      <w:r w:rsidR="00044E83" w:rsidRPr="00C80078">
        <w:rPr>
          <w:rFonts w:asciiTheme="majorHAnsi" w:hAnsiTheme="majorHAnsi"/>
          <w:color w:val="000000"/>
          <w:lang w:eastAsia="en-US"/>
        </w:rPr>
        <w:t xml:space="preserve">  See </w:t>
      </w:r>
      <w:r w:rsidR="00044E83" w:rsidRPr="00C80078">
        <w:rPr>
          <w:rFonts w:asciiTheme="majorHAnsi" w:hAnsiTheme="majorHAnsi"/>
          <w:i/>
          <w:color w:val="000000"/>
          <w:lang w:eastAsia="en-US"/>
        </w:rPr>
        <w:t>Action Research Showcase Program</w:t>
      </w:r>
      <w:r w:rsidR="00044E83" w:rsidRPr="00C80078">
        <w:rPr>
          <w:rFonts w:asciiTheme="majorHAnsi" w:hAnsiTheme="majorHAnsi"/>
          <w:color w:val="000000"/>
          <w:lang w:eastAsia="en-US"/>
        </w:rPr>
        <w:t xml:space="preserve"> for assignments.</w:t>
      </w:r>
      <w:r w:rsidR="002513F7" w:rsidRPr="00C80078">
        <w:rPr>
          <w:rFonts w:asciiTheme="majorHAnsi" w:hAnsiTheme="majorHAnsi"/>
          <w:color w:val="000000"/>
          <w:lang w:eastAsia="en-US"/>
        </w:rPr>
        <w:t> </w:t>
      </w:r>
    </w:p>
    <w:p w14:paraId="6044F7D6" w14:textId="77777777" w:rsidR="004A55F3" w:rsidRPr="00C80078" w:rsidRDefault="004A55F3" w:rsidP="002513F7">
      <w:pPr>
        <w:rPr>
          <w:rFonts w:asciiTheme="majorHAnsi" w:hAnsiTheme="majorHAnsi"/>
          <w:color w:val="000000"/>
          <w:lang w:eastAsia="en-US"/>
        </w:rPr>
      </w:pPr>
    </w:p>
    <w:p w14:paraId="50E4C719" w14:textId="5E4E580E" w:rsidR="002513F7" w:rsidRPr="00C80078" w:rsidRDefault="002513F7" w:rsidP="002513F7">
      <w:pPr>
        <w:rPr>
          <w:rFonts w:asciiTheme="majorHAnsi" w:hAnsiTheme="majorHAnsi"/>
          <w:color w:val="000000"/>
          <w:lang w:eastAsia="en-US"/>
        </w:rPr>
      </w:pPr>
      <w:r w:rsidRPr="00C80078">
        <w:rPr>
          <w:rFonts w:asciiTheme="majorHAnsi" w:hAnsiTheme="majorHAnsi"/>
          <w:color w:val="000000"/>
          <w:lang w:eastAsia="en-US"/>
        </w:rPr>
        <w:t>The facilitator plays a critical role in helping each table session run smoothly and helping presenters and audience draw connections and engage in meaningful conversation</w:t>
      </w:r>
      <w:r w:rsidR="00044E83" w:rsidRPr="00C80078">
        <w:rPr>
          <w:rFonts w:asciiTheme="majorHAnsi" w:hAnsiTheme="majorHAnsi"/>
          <w:color w:val="000000"/>
          <w:lang w:eastAsia="en-US"/>
        </w:rPr>
        <w:t>s</w:t>
      </w:r>
      <w:r w:rsidRPr="00C80078">
        <w:rPr>
          <w:rFonts w:asciiTheme="majorHAnsi" w:hAnsiTheme="majorHAnsi"/>
          <w:color w:val="000000"/>
          <w:lang w:eastAsia="en-US"/>
        </w:rPr>
        <w:t xml:space="preserve"> related to their work as principa</w:t>
      </w:r>
      <w:r w:rsidR="00044E83" w:rsidRPr="00C80078">
        <w:rPr>
          <w:rFonts w:asciiTheme="majorHAnsi" w:hAnsiTheme="majorHAnsi"/>
          <w:color w:val="000000"/>
          <w:lang w:eastAsia="en-US"/>
        </w:rPr>
        <w:t xml:space="preserve">ls.  Session facilitators </w:t>
      </w:r>
      <w:r w:rsidRPr="00C80078">
        <w:rPr>
          <w:rFonts w:asciiTheme="majorHAnsi" w:hAnsiTheme="majorHAnsi"/>
          <w:color w:val="000000"/>
          <w:lang w:eastAsia="en-US"/>
        </w:rPr>
        <w:t>have the responsibility to:</w:t>
      </w:r>
    </w:p>
    <w:p w14:paraId="73B6FBAC" w14:textId="77777777" w:rsidR="007D429A" w:rsidRPr="00C80078" w:rsidRDefault="007D429A" w:rsidP="002513F7">
      <w:pPr>
        <w:rPr>
          <w:rFonts w:asciiTheme="majorHAnsi" w:hAnsiTheme="majorHAnsi"/>
          <w:color w:val="000000"/>
          <w:lang w:eastAsia="en-US"/>
        </w:rPr>
      </w:pPr>
    </w:p>
    <w:p w14:paraId="4DE1DD69" w14:textId="77777777" w:rsidR="002513F7" w:rsidRPr="00C80078" w:rsidRDefault="002513F7" w:rsidP="00E75ED0">
      <w:pPr>
        <w:pStyle w:val="ListParagraph"/>
        <w:numPr>
          <w:ilvl w:val="0"/>
          <w:numId w:val="6"/>
        </w:numPr>
        <w:rPr>
          <w:rFonts w:asciiTheme="majorHAnsi" w:hAnsiTheme="majorHAnsi"/>
          <w:color w:val="000000"/>
          <w:szCs w:val="24"/>
        </w:rPr>
      </w:pPr>
      <w:r w:rsidRPr="00C80078">
        <w:rPr>
          <w:rFonts w:asciiTheme="majorHAnsi" w:hAnsiTheme="majorHAnsi"/>
          <w:color w:val="000000"/>
          <w:szCs w:val="24"/>
        </w:rPr>
        <w:t>Introduce the session and the presenters.</w:t>
      </w:r>
    </w:p>
    <w:p w14:paraId="6CF7DC95" w14:textId="77777777" w:rsidR="00E75ED0" w:rsidRPr="00C80078" w:rsidRDefault="00E75ED0" w:rsidP="00E75ED0">
      <w:pPr>
        <w:pStyle w:val="ListParagraph"/>
        <w:rPr>
          <w:rFonts w:asciiTheme="majorHAnsi" w:hAnsiTheme="majorHAnsi"/>
          <w:color w:val="000000"/>
          <w:sz w:val="16"/>
          <w:szCs w:val="16"/>
        </w:rPr>
      </w:pPr>
    </w:p>
    <w:p w14:paraId="7BD63F5B" w14:textId="42A55F09" w:rsidR="00E75ED0" w:rsidRPr="00C80078" w:rsidRDefault="002513F7" w:rsidP="00E75ED0">
      <w:pPr>
        <w:pStyle w:val="ListParagraph"/>
        <w:numPr>
          <w:ilvl w:val="0"/>
          <w:numId w:val="6"/>
        </w:numPr>
        <w:rPr>
          <w:rFonts w:asciiTheme="majorHAnsi" w:hAnsiTheme="majorHAnsi"/>
          <w:color w:val="000000"/>
          <w:szCs w:val="24"/>
        </w:rPr>
      </w:pPr>
      <w:r w:rsidRPr="00C80078">
        <w:rPr>
          <w:rFonts w:asciiTheme="majorHAnsi" w:hAnsiTheme="majorHAnsi"/>
          <w:color w:val="000000"/>
          <w:szCs w:val="24"/>
        </w:rPr>
        <w:t xml:space="preserve">Keep time for the presenters, signaling </w:t>
      </w:r>
      <w:r w:rsidR="000B2F5D" w:rsidRPr="00C80078">
        <w:rPr>
          <w:rFonts w:asciiTheme="majorHAnsi" w:hAnsiTheme="majorHAnsi"/>
          <w:color w:val="000000"/>
          <w:szCs w:val="24"/>
        </w:rPr>
        <w:t xml:space="preserve">them at the </w:t>
      </w:r>
      <w:r w:rsidR="00CD4085" w:rsidRPr="00C80078">
        <w:rPr>
          <w:rFonts w:asciiTheme="majorHAnsi" w:hAnsiTheme="majorHAnsi"/>
          <w:color w:val="000000"/>
          <w:szCs w:val="24"/>
        </w:rPr>
        <w:t>5-minute</w:t>
      </w:r>
      <w:r w:rsidR="000B2F5D" w:rsidRPr="00C80078">
        <w:rPr>
          <w:rFonts w:asciiTheme="majorHAnsi" w:hAnsiTheme="majorHAnsi"/>
          <w:color w:val="000000"/>
          <w:szCs w:val="24"/>
        </w:rPr>
        <w:t xml:space="preserve"> mark and 8</w:t>
      </w:r>
      <w:r w:rsidR="00CD4085" w:rsidRPr="00C80078">
        <w:rPr>
          <w:rFonts w:asciiTheme="majorHAnsi" w:hAnsiTheme="majorHAnsi"/>
          <w:color w:val="000000"/>
          <w:szCs w:val="24"/>
        </w:rPr>
        <w:t>-</w:t>
      </w:r>
      <w:r w:rsidRPr="00C80078">
        <w:rPr>
          <w:rFonts w:asciiTheme="majorHAnsi" w:hAnsiTheme="majorHAnsi"/>
          <w:color w:val="000000"/>
          <w:szCs w:val="24"/>
        </w:rPr>
        <w:t>minute mark of their presentation’s time allotm</w:t>
      </w:r>
      <w:r w:rsidR="00E75ED0" w:rsidRPr="00C80078">
        <w:rPr>
          <w:rFonts w:asciiTheme="majorHAnsi" w:hAnsiTheme="majorHAnsi"/>
          <w:color w:val="000000"/>
          <w:szCs w:val="24"/>
        </w:rPr>
        <w:t>ent.  (Each principa</w:t>
      </w:r>
      <w:r w:rsidR="000B2F5D" w:rsidRPr="00C80078">
        <w:rPr>
          <w:rFonts w:asciiTheme="majorHAnsi" w:hAnsiTheme="majorHAnsi"/>
          <w:color w:val="000000"/>
          <w:szCs w:val="24"/>
        </w:rPr>
        <w:t>l h</w:t>
      </w:r>
      <w:r w:rsidR="00A16BD2" w:rsidRPr="00C80078">
        <w:rPr>
          <w:rFonts w:asciiTheme="majorHAnsi" w:hAnsiTheme="majorHAnsi"/>
          <w:color w:val="000000"/>
          <w:szCs w:val="24"/>
        </w:rPr>
        <w:t xml:space="preserve">as been asked to prepare a </w:t>
      </w:r>
      <w:r w:rsidR="000B2F5D" w:rsidRPr="00C80078">
        <w:rPr>
          <w:rFonts w:asciiTheme="majorHAnsi" w:hAnsiTheme="majorHAnsi"/>
          <w:color w:val="000000"/>
          <w:szCs w:val="24"/>
        </w:rPr>
        <w:t>10</w:t>
      </w:r>
      <w:r w:rsidR="00A16BD2" w:rsidRPr="00C80078">
        <w:rPr>
          <w:rFonts w:asciiTheme="majorHAnsi" w:hAnsiTheme="majorHAnsi"/>
          <w:color w:val="000000"/>
          <w:szCs w:val="24"/>
        </w:rPr>
        <w:t>-</w:t>
      </w:r>
      <w:r w:rsidRPr="00C80078">
        <w:rPr>
          <w:rFonts w:asciiTheme="majorHAnsi" w:hAnsiTheme="majorHAnsi"/>
          <w:color w:val="000000"/>
          <w:szCs w:val="24"/>
        </w:rPr>
        <w:t xml:space="preserve"> minute presentation</w:t>
      </w:r>
      <w:r w:rsidR="00E75ED0" w:rsidRPr="00C80078">
        <w:rPr>
          <w:rFonts w:asciiTheme="majorHAnsi" w:hAnsiTheme="majorHAnsi"/>
          <w:color w:val="000000"/>
          <w:szCs w:val="24"/>
        </w:rPr>
        <w:t>.</w:t>
      </w:r>
      <w:r w:rsidRPr="00C80078">
        <w:rPr>
          <w:rFonts w:asciiTheme="majorHAnsi" w:hAnsiTheme="majorHAnsi"/>
          <w:color w:val="000000"/>
          <w:szCs w:val="24"/>
        </w:rPr>
        <w:t>)</w:t>
      </w:r>
    </w:p>
    <w:p w14:paraId="65497061" w14:textId="77777777" w:rsidR="00E75ED0" w:rsidRPr="00C80078" w:rsidRDefault="00E75ED0" w:rsidP="00E75ED0">
      <w:pPr>
        <w:pStyle w:val="ListParagraph"/>
        <w:rPr>
          <w:rFonts w:asciiTheme="majorHAnsi" w:hAnsiTheme="majorHAnsi"/>
          <w:color w:val="000000"/>
          <w:sz w:val="16"/>
          <w:szCs w:val="16"/>
        </w:rPr>
      </w:pPr>
    </w:p>
    <w:p w14:paraId="4D692FD9" w14:textId="37724221" w:rsidR="00E75ED0" w:rsidRPr="00C80078" w:rsidRDefault="00A16BD2" w:rsidP="00E75ED0">
      <w:pPr>
        <w:pStyle w:val="ListParagraph"/>
        <w:numPr>
          <w:ilvl w:val="0"/>
          <w:numId w:val="6"/>
        </w:numPr>
        <w:rPr>
          <w:rFonts w:asciiTheme="majorHAnsi" w:hAnsiTheme="majorHAnsi"/>
          <w:color w:val="000000"/>
          <w:szCs w:val="24"/>
        </w:rPr>
      </w:pPr>
      <w:r w:rsidRPr="00C80078">
        <w:rPr>
          <w:rFonts w:asciiTheme="majorHAnsi" w:hAnsiTheme="majorHAnsi"/>
          <w:color w:val="000000"/>
          <w:szCs w:val="24"/>
        </w:rPr>
        <w:t>After both principals present</w:t>
      </w:r>
      <w:r w:rsidR="00723CC9" w:rsidRPr="00C80078">
        <w:rPr>
          <w:rFonts w:asciiTheme="majorHAnsi" w:hAnsiTheme="majorHAnsi"/>
          <w:color w:val="000000"/>
          <w:szCs w:val="24"/>
        </w:rPr>
        <w:t>, f</w:t>
      </w:r>
      <w:r w:rsidR="002513F7" w:rsidRPr="00C80078">
        <w:rPr>
          <w:rFonts w:asciiTheme="majorHAnsi" w:hAnsiTheme="majorHAnsi"/>
          <w:color w:val="000000"/>
          <w:szCs w:val="24"/>
        </w:rPr>
        <w:t xml:space="preserve">acilitate a discussion </w:t>
      </w:r>
      <w:r w:rsidR="00C80078">
        <w:rPr>
          <w:rFonts w:asciiTheme="majorHAnsi" w:hAnsiTheme="majorHAnsi"/>
          <w:color w:val="000000"/>
          <w:szCs w:val="24"/>
        </w:rPr>
        <w:t>assisting</w:t>
      </w:r>
      <w:r w:rsidR="002513F7" w:rsidRPr="00C80078">
        <w:rPr>
          <w:rFonts w:asciiTheme="majorHAnsi" w:hAnsiTheme="majorHAnsi"/>
          <w:color w:val="000000"/>
          <w:szCs w:val="24"/>
        </w:rPr>
        <w:t xml:space="preserve"> the audience </w:t>
      </w:r>
      <w:r w:rsidR="00C80078">
        <w:rPr>
          <w:rFonts w:asciiTheme="majorHAnsi" w:hAnsiTheme="majorHAnsi"/>
          <w:color w:val="000000"/>
          <w:szCs w:val="24"/>
        </w:rPr>
        <w:t>connecting</w:t>
      </w:r>
      <w:r w:rsidR="002513F7" w:rsidRPr="00C80078">
        <w:rPr>
          <w:rFonts w:asciiTheme="majorHAnsi" w:hAnsiTheme="majorHAnsi"/>
          <w:color w:val="000000"/>
          <w:szCs w:val="24"/>
        </w:rPr>
        <w:t xml:space="preserve"> the content of the presentations as well</w:t>
      </w:r>
      <w:r w:rsidR="00E75ED0" w:rsidRPr="00C80078">
        <w:rPr>
          <w:rFonts w:asciiTheme="majorHAnsi" w:hAnsiTheme="majorHAnsi"/>
          <w:color w:val="000000"/>
          <w:szCs w:val="24"/>
        </w:rPr>
        <w:t xml:space="preserve"> as to their work at principals using the following prompts:</w:t>
      </w:r>
    </w:p>
    <w:p w14:paraId="575D8646" w14:textId="77777777" w:rsidR="00992FA7" w:rsidRPr="00C80078" w:rsidRDefault="00992FA7" w:rsidP="00992FA7">
      <w:pPr>
        <w:pStyle w:val="ListParagraph"/>
        <w:rPr>
          <w:rFonts w:asciiTheme="majorHAnsi" w:hAnsiTheme="majorHAnsi"/>
          <w:color w:val="000000"/>
          <w:sz w:val="16"/>
          <w:szCs w:val="16"/>
        </w:rPr>
      </w:pPr>
    </w:p>
    <w:p w14:paraId="39F52198" w14:textId="7782E21A" w:rsidR="00E75ED0" w:rsidRPr="00C80078" w:rsidRDefault="00E75ED0" w:rsidP="00E75ED0">
      <w:pPr>
        <w:pStyle w:val="ListParagraph"/>
        <w:numPr>
          <w:ilvl w:val="0"/>
          <w:numId w:val="3"/>
        </w:numPr>
        <w:rPr>
          <w:rFonts w:asciiTheme="majorHAnsi" w:hAnsiTheme="majorHAnsi"/>
          <w:szCs w:val="24"/>
        </w:rPr>
      </w:pPr>
      <w:r w:rsidRPr="00C80078">
        <w:rPr>
          <w:rFonts w:asciiTheme="majorHAnsi" w:hAnsiTheme="majorHAnsi"/>
          <w:szCs w:val="24"/>
        </w:rPr>
        <w:t>What questions do you have for the presenters about their work?</w:t>
      </w:r>
      <w:r w:rsidR="0004144D" w:rsidRPr="00C80078">
        <w:rPr>
          <w:rFonts w:asciiTheme="majorHAnsi" w:hAnsiTheme="majorHAnsi"/>
          <w:szCs w:val="24"/>
        </w:rPr>
        <w:t xml:space="preserve"> (The facilitator may choose to ask this question after each presentation.)</w:t>
      </w:r>
    </w:p>
    <w:p w14:paraId="0C1688DB" w14:textId="77777777" w:rsidR="00E75ED0" w:rsidRPr="00C80078" w:rsidRDefault="00E75ED0" w:rsidP="00E75ED0">
      <w:pPr>
        <w:pStyle w:val="ListParagraph"/>
        <w:numPr>
          <w:ilvl w:val="0"/>
          <w:numId w:val="3"/>
        </w:numPr>
        <w:rPr>
          <w:rFonts w:asciiTheme="majorHAnsi" w:hAnsiTheme="majorHAnsi"/>
          <w:szCs w:val="24"/>
        </w:rPr>
      </w:pPr>
      <w:r w:rsidRPr="00C80078">
        <w:rPr>
          <w:rFonts w:asciiTheme="majorHAnsi" w:hAnsiTheme="majorHAnsi"/>
          <w:szCs w:val="24"/>
        </w:rPr>
        <w:t>In what ways do these two inquiries resonate with the experiences of those seated at the table?</w:t>
      </w:r>
    </w:p>
    <w:p w14:paraId="578CFBB8" w14:textId="77777777" w:rsidR="00E75ED0" w:rsidRPr="00C80078" w:rsidRDefault="00E75ED0" w:rsidP="00E75ED0">
      <w:pPr>
        <w:pStyle w:val="ListParagraph"/>
        <w:numPr>
          <w:ilvl w:val="0"/>
          <w:numId w:val="3"/>
        </w:numPr>
        <w:rPr>
          <w:rFonts w:asciiTheme="majorHAnsi" w:hAnsiTheme="majorHAnsi"/>
          <w:szCs w:val="24"/>
        </w:rPr>
      </w:pPr>
      <w:r w:rsidRPr="00C80078">
        <w:rPr>
          <w:rFonts w:asciiTheme="majorHAnsi" w:hAnsiTheme="majorHAnsi"/>
          <w:szCs w:val="24"/>
        </w:rPr>
        <w:lastRenderedPageBreak/>
        <w:t>In what ways do these two inquiries relate to topics we’ve covered in IPLI this year?</w:t>
      </w:r>
    </w:p>
    <w:p w14:paraId="56A1AA98" w14:textId="77777777" w:rsidR="00E27E4B" w:rsidRPr="00C80078" w:rsidRDefault="00E75ED0" w:rsidP="00E27E4B">
      <w:pPr>
        <w:pStyle w:val="ListParagraph"/>
        <w:numPr>
          <w:ilvl w:val="0"/>
          <w:numId w:val="3"/>
        </w:numPr>
        <w:rPr>
          <w:rFonts w:asciiTheme="majorHAnsi" w:hAnsiTheme="majorHAnsi"/>
          <w:szCs w:val="24"/>
        </w:rPr>
      </w:pPr>
      <w:r w:rsidRPr="00C80078">
        <w:rPr>
          <w:rFonts w:asciiTheme="majorHAnsi" w:hAnsiTheme="majorHAnsi"/>
          <w:szCs w:val="24"/>
        </w:rPr>
        <w:t>What can we learn about instructional leadership from looking across these two presentations?</w:t>
      </w:r>
    </w:p>
    <w:p w14:paraId="131A6083" w14:textId="77777777" w:rsidR="00992FA7" w:rsidRPr="00C80078" w:rsidRDefault="00992FA7" w:rsidP="00992FA7">
      <w:pPr>
        <w:pStyle w:val="ListParagraph"/>
        <w:ind w:left="1867"/>
        <w:rPr>
          <w:rFonts w:asciiTheme="majorHAnsi" w:hAnsiTheme="majorHAnsi"/>
          <w:sz w:val="16"/>
          <w:szCs w:val="16"/>
        </w:rPr>
      </w:pPr>
    </w:p>
    <w:p w14:paraId="75F54C84" w14:textId="05AC2836" w:rsidR="002513F7" w:rsidRPr="00C80078" w:rsidRDefault="00C80078" w:rsidP="002513F7">
      <w:pPr>
        <w:rPr>
          <w:rFonts w:asciiTheme="majorHAnsi" w:hAnsiTheme="majorHAnsi"/>
        </w:rPr>
      </w:pPr>
      <w:r>
        <w:rPr>
          <w:rFonts w:asciiTheme="majorHAnsi" w:hAnsiTheme="majorHAnsi"/>
        </w:rPr>
        <w:t>Example</w:t>
      </w:r>
      <w:r w:rsidR="002513F7" w:rsidRPr="00C80078">
        <w:rPr>
          <w:rFonts w:asciiTheme="majorHAnsi" w:hAnsiTheme="majorHAnsi"/>
        </w:rPr>
        <w:t xml:space="preserve"> timeframe for the facilitator </w:t>
      </w:r>
      <w:r w:rsidR="00136170" w:rsidRPr="00C80078">
        <w:rPr>
          <w:rFonts w:asciiTheme="majorHAnsi" w:hAnsiTheme="majorHAnsi"/>
        </w:rPr>
        <w:t>(</w:t>
      </w:r>
      <w:r w:rsidR="002513F7" w:rsidRPr="00C80078">
        <w:rPr>
          <w:rFonts w:asciiTheme="majorHAnsi" w:hAnsiTheme="majorHAnsi"/>
        </w:rPr>
        <w:t xml:space="preserve">a “script”) for </w:t>
      </w:r>
      <w:r w:rsidR="00136170" w:rsidRPr="00C80078">
        <w:rPr>
          <w:rFonts w:asciiTheme="majorHAnsi" w:hAnsiTheme="majorHAnsi"/>
        </w:rPr>
        <w:t>Session I</w:t>
      </w:r>
      <w:r w:rsidR="00F653B0" w:rsidRPr="00C80078">
        <w:rPr>
          <w:rFonts w:asciiTheme="majorHAnsi" w:hAnsiTheme="majorHAnsi"/>
        </w:rPr>
        <w:t xml:space="preserve"> that would run from 9:15 – 9</w:t>
      </w:r>
      <w:r w:rsidR="00283D4C" w:rsidRPr="00C80078">
        <w:rPr>
          <w:rFonts w:asciiTheme="majorHAnsi" w:hAnsiTheme="majorHAnsi"/>
        </w:rPr>
        <w:t>:</w:t>
      </w:r>
      <w:r w:rsidR="00F653B0" w:rsidRPr="00C80078">
        <w:rPr>
          <w:rFonts w:asciiTheme="majorHAnsi" w:hAnsiTheme="majorHAnsi"/>
        </w:rPr>
        <w:t>45</w:t>
      </w:r>
      <w:r w:rsidR="002513F7" w:rsidRPr="00C80078">
        <w:rPr>
          <w:rFonts w:asciiTheme="majorHAnsi" w:hAnsiTheme="majorHAnsi"/>
        </w:rPr>
        <w:t xml:space="preserve"> as an example:</w:t>
      </w:r>
    </w:p>
    <w:p w14:paraId="5E85565E" w14:textId="77777777" w:rsidR="002513F7" w:rsidRPr="00C80078" w:rsidRDefault="002513F7" w:rsidP="002513F7">
      <w:pPr>
        <w:rPr>
          <w:rFonts w:asciiTheme="majorHAnsi" w:hAnsiTheme="majorHAnsi"/>
          <w:color w:val="000000"/>
        </w:rPr>
      </w:pPr>
    </w:p>
    <w:p w14:paraId="3C4F3C13" w14:textId="04462E9F" w:rsidR="002513F7" w:rsidRPr="00C80078" w:rsidRDefault="00283D4C" w:rsidP="002513F7">
      <w:pPr>
        <w:rPr>
          <w:rFonts w:asciiTheme="majorHAnsi" w:hAnsiTheme="majorHAnsi"/>
          <w:color w:val="000000"/>
        </w:rPr>
      </w:pPr>
      <w:r w:rsidRPr="00C80078">
        <w:rPr>
          <w:rFonts w:asciiTheme="majorHAnsi" w:hAnsiTheme="majorHAnsi"/>
          <w:b/>
          <w:color w:val="000000"/>
        </w:rPr>
        <w:t>9:15</w:t>
      </w:r>
      <w:r w:rsidRPr="00C80078">
        <w:rPr>
          <w:rFonts w:asciiTheme="majorHAnsi" w:hAnsiTheme="majorHAnsi"/>
          <w:b/>
          <w:color w:val="000000"/>
        </w:rPr>
        <w:tab/>
      </w:r>
      <w:r w:rsidR="00F67ED5" w:rsidRPr="00C80078">
        <w:rPr>
          <w:rFonts w:asciiTheme="majorHAnsi" w:hAnsiTheme="majorHAnsi"/>
          <w:b/>
          <w:color w:val="000000"/>
        </w:rPr>
        <w:t>Welcome Everyone t</w:t>
      </w:r>
      <w:r w:rsidR="002513F7" w:rsidRPr="00C80078">
        <w:rPr>
          <w:rFonts w:asciiTheme="majorHAnsi" w:hAnsiTheme="majorHAnsi"/>
          <w:b/>
          <w:color w:val="000000"/>
        </w:rPr>
        <w:t>o Session</w:t>
      </w:r>
      <w:r w:rsidR="00D82E05" w:rsidRPr="00C80078">
        <w:rPr>
          <w:rFonts w:asciiTheme="majorHAnsi" w:hAnsiTheme="majorHAnsi"/>
          <w:b/>
          <w:color w:val="000000"/>
        </w:rPr>
        <w:t xml:space="preserve"> I</w:t>
      </w:r>
      <w:r w:rsidR="00A16BD2" w:rsidRPr="00C80078">
        <w:rPr>
          <w:rFonts w:asciiTheme="majorHAnsi" w:hAnsiTheme="majorHAnsi"/>
          <w:color w:val="000000"/>
        </w:rPr>
        <w:t xml:space="preserve"> (1 – 2 </w:t>
      </w:r>
      <w:r w:rsidR="002513F7" w:rsidRPr="00C80078">
        <w:rPr>
          <w:rFonts w:asciiTheme="majorHAnsi" w:hAnsiTheme="majorHAnsi"/>
          <w:color w:val="000000"/>
        </w:rPr>
        <w:t>minutes) using the following script:</w:t>
      </w:r>
    </w:p>
    <w:p w14:paraId="46C07C45" w14:textId="77777777" w:rsidR="007D429A" w:rsidRPr="00C80078" w:rsidRDefault="002513F7" w:rsidP="002513F7">
      <w:pPr>
        <w:ind w:left="720"/>
        <w:rPr>
          <w:rFonts w:asciiTheme="majorHAnsi" w:hAnsiTheme="majorHAnsi"/>
        </w:rPr>
      </w:pPr>
      <w:r w:rsidRPr="00C80078">
        <w:rPr>
          <w:rFonts w:asciiTheme="majorHAnsi" w:hAnsiTheme="majorHAnsi"/>
        </w:rPr>
        <w:t> </w:t>
      </w:r>
    </w:p>
    <w:p w14:paraId="616C34F6" w14:textId="59BC8441" w:rsidR="002513F7" w:rsidRPr="00C80078" w:rsidRDefault="002513F7" w:rsidP="002513F7">
      <w:pPr>
        <w:ind w:left="720"/>
        <w:rPr>
          <w:rFonts w:asciiTheme="majorHAnsi" w:hAnsiTheme="majorHAnsi"/>
        </w:rPr>
      </w:pPr>
      <w:r w:rsidRPr="00C80078">
        <w:rPr>
          <w:rFonts w:asciiTheme="majorHAnsi" w:hAnsiTheme="majorHAnsi"/>
          <w:b/>
          <w:bCs/>
        </w:rPr>
        <w:t xml:space="preserve">“I’d like to welcome you </w:t>
      </w:r>
      <w:r w:rsidR="00044E83" w:rsidRPr="00C80078">
        <w:rPr>
          <w:rFonts w:asciiTheme="majorHAnsi" w:hAnsiTheme="majorHAnsi"/>
          <w:b/>
          <w:bCs/>
        </w:rPr>
        <w:t>to today’s Session #1</w:t>
      </w:r>
      <w:r w:rsidRPr="00C80078">
        <w:rPr>
          <w:rFonts w:asciiTheme="majorHAnsi" w:hAnsiTheme="majorHAnsi"/>
          <w:b/>
          <w:bCs/>
        </w:rPr>
        <w:t xml:space="preserve">.  Today’s session is a part of </w:t>
      </w:r>
      <w:r w:rsidR="007D429A" w:rsidRPr="00C80078">
        <w:rPr>
          <w:rFonts w:asciiTheme="majorHAnsi" w:hAnsiTheme="majorHAnsi"/>
          <w:b/>
          <w:bCs/>
        </w:rPr>
        <w:t>our</w:t>
      </w:r>
      <w:r w:rsidRPr="00C80078">
        <w:rPr>
          <w:rFonts w:asciiTheme="majorHAnsi" w:hAnsiTheme="majorHAnsi"/>
          <w:b/>
          <w:bCs/>
        </w:rPr>
        <w:t xml:space="preserve"> IPLI w</w:t>
      </w:r>
      <w:r w:rsidR="00044E83" w:rsidRPr="00C80078">
        <w:rPr>
          <w:rFonts w:asciiTheme="majorHAnsi" w:hAnsiTheme="majorHAnsi"/>
          <w:b/>
          <w:bCs/>
        </w:rPr>
        <w:t>o</w:t>
      </w:r>
      <w:r w:rsidR="00944D08" w:rsidRPr="00C80078">
        <w:rPr>
          <w:rFonts w:asciiTheme="majorHAnsi" w:hAnsiTheme="majorHAnsi"/>
          <w:b/>
          <w:bCs/>
        </w:rPr>
        <w:t>rk for the year, where Cohort 6</w:t>
      </w:r>
      <w:r w:rsidRPr="00C80078">
        <w:rPr>
          <w:rFonts w:asciiTheme="majorHAnsi" w:hAnsiTheme="majorHAnsi"/>
          <w:b/>
          <w:bCs/>
        </w:rPr>
        <w:t xml:space="preserve"> principals have been engaged in action research to better understand and gain insights into their leadership practice.  As you know, action research is defined as </w:t>
      </w:r>
      <w:r w:rsidR="00C80078">
        <w:rPr>
          <w:rFonts w:asciiTheme="majorHAnsi" w:hAnsiTheme="majorHAnsi"/>
          <w:b/>
          <w:bCs/>
        </w:rPr>
        <w:t xml:space="preserve">a </w:t>
      </w:r>
      <w:r w:rsidRPr="00C80078">
        <w:rPr>
          <w:rFonts w:asciiTheme="majorHAnsi" w:hAnsiTheme="majorHAnsi"/>
          <w:b/>
          <w:bCs/>
        </w:rPr>
        <w:t>systematic, intentional study of one’s professional practice as an educator.</w:t>
      </w:r>
      <w:r w:rsidR="00283D4C" w:rsidRPr="00C80078">
        <w:rPr>
          <w:rFonts w:asciiTheme="majorHAnsi" w:hAnsiTheme="majorHAnsi"/>
          <w:b/>
          <w:bCs/>
        </w:rPr>
        <w:t xml:space="preserve">  </w:t>
      </w:r>
      <w:r w:rsidRPr="00C80078">
        <w:rPr>
          <w:rFonts w:asciiTheme="majorHAnsi" w:hAnsiTheme="majorHAnsi"/>
          <w:b/>
          <w:bCs/>
        </w:rPr>
        <w:t>Since October, our presenters have been in the driver’s seat of their professional learning through the process of action research by studying a question they developed about their administrative practice. Today, each presenter will share the background that led to their question, the process they utilized to gain insights into their question through data collection and analysis, what they learned as a result of their self-study, and finally, where they are heading in the future. </w:t>
      </w:r>
    </w:p>
    <w:p w14:paraId="0F38AFAA" w14:textId="77777777" w:rsidR="002513F7" w:rsidRPr="00C80078" w:rsidRDefault="002513F7" w:rsidP="002513F7">
      <w:pPr>
        <w:ind w:left="720"/>
        <w:rPr>
          <w:rFonts w:asciiTheme="majorHAnsi" w:hAnsiTheme="majorHAnsi"/>
        </w:rPr>
      </w:pPr>
    </w:p>
    <w:p w14:paraId="0CB7CEA0" w14:textId="0D63A692" w:rsidR="002513F7" w:rsidRPr="00C80078" w:rsidRDefault="002513F7" w:rsidP="002513F7">
      <w:pPr>
        <w:ind w:left="720"/>
        <w:rPr>
          <w:rFonts w:asciiTheme="majorHAnsi" w:hAnsiTheme="majorHAnsi"/>
          <w:color w:val="000000"/>
        </w:rPr>
      </w:pPr>
      <w:r w:rsidRPr="00C80078">
        <w:rPr>
          <w:rFonts w:asciiTheme="majorHAnsi" w:hAnsiTheme="majorHAnsi"/>
          <w:b/>
          <w:bCs/>
          <w:color w:val="000000"/>
        </w:rPr>
        <w:t>My name is ________________</w:t>
      </w:r>
      <w:r w:rsidR="00C80078">
        <w:rPr>
          <w:rFonts w:asciiTheme="majorHAnsi" w:hAnsiTheme="majorHAnsi"/>
          <w:b/>
          <w:bCs/>
          <w:color w:val="000000"/>
        </w:rPr>
        <w:t>,</w:t>
      </w:r>
      <w:r w:rsidRPr="00C80078">
        <w:rPr>
          <w:rFonts w:asciiTheme="majorHAnsi" w:hAnsiTheme="majorHAnsi"/>
          <w:b/>
          <w:bCs/>
          <w:color w:val="000000"/>
        </w:rPr>
        <w:t xml:space="preserve"> and I will be serving as the session </w:t>
      </w:r>
      <w:r w:rsidR="00C80078">
        <w:rPr>
          <w:rFonts w:asciiTheme="majorHAnsi" w:hAnsiTheme="majorHAnsi"/>
          <w:b/>
          <w:bCs/>
          <w:color w:val="000000"/>
        </w:rPr>
        <w:t>facilitator.  This will include</w:t>
      </w:r>
      <w:r w:rsidRPr="00C80078">
        <w:rPr>
          <w:rFonts w:asciiTheme="majorHAnsi" w:hAnsiTheme="majorHAnsi"/>
          <w:b/>
          <w:bCs/>
          <w:color w:val="000000"/>
        </w:rPr>
        <w:t xml:space="preserve"> introducing each of our speakers and keeping time</w:t>
      </w:r>
      <w:r w:rsidR="00C80078">
        <w:rPr>
          <w:rFonts w:asciiTheme="majorHAnsi" w:hAnsiTheme="majorHAnsi"/>
          <w:b/>
          <w:bCs/>
          <w:color w:val="000000"/>
        </w:rPr>
        <w:t>.  We will facilitate</w:t>
      </w:r>
      <w:r w:rsidRPr="00C80078">
        <w:rPr>
          <w:rFonts w:asciiTheme="majorHAnsi" w:hAnsiTheme="majorHAnsi"/>
          <w:b/>
          <w:bCs/>
          <w:color w:val="000000"/>
        </w:rPr>
        <w:t xml:space="preserve"> a discussion across</w:t>
      </w:r>
      <w:r w:rsidRPr="00C80078">
        <w:rPr>
          <w:rFonts w:asciiTheme="majorHAnsi" w:hAnsiTheme="majorHAnsi"/>
          <w:color w:val="000000"/>
        </w:rPr>
        <w:t xml:space="preserve"> </w:t>
      </w:r>
      <w:r w:rsidRPr="00C80078">
        <w:rPr>
          <w:rFonts w:asciiTheme="majorHAnsi" w:hAnsiTheme="majorHAnsi"/>
          <w:b/>
          <w:bCs/>
          <w:color w:val="000000"/>
        </w:rPr>
        <w:t>our presentations at the clos</w:t>
      </w:r>
      <w:r w:rsidR="00283D4C" w:rsidRPr="00C80078">
        <w:rPr>
          <w:rFonts w:asciiTheme="majorHAnsi" w:hAnsiTheme="majorHAnsi"/>
          <w:b/>
          <w:bCs/>
          <w:color w:val="000000"/>
        </w:rPr>
        <w:t xml:space="preserve">e of the session.  </w:t>
      </w:r>
      <w:r w:rsidR="00C80078">
        <w:rPr>
          <w:rFonts w:asciiTheme="majorHAnsi" w:hAnsiTheme="majorHAnsi"/>
          <w:b/>
          <w:bCs/>
          <w:color w:val="000000"/>
        </w:rPr>
        <w:t>There are</w:t>
      </w:r>
      <w:r w:rsidR="00283D4C" w:rsidRPr="00C80078">
        <w:rPr>
          <w:rFonts w:asciiTheme="majorHAnsi" w:hAnsiTheme="majorHAnsi"/>
          <w:b/>
          <w:bCs/>
          <w:color w:val="000000"/>
        </w:rPr>
        <w:t xml:space="preserve"> two</w:t>
      </w:r>
      <w:r w:rsidRPr="00C80078">
        <w:rPr>
          <w:rFonts w:asciiTheme="majorHAnsi" w:hAnsiTheme="majorHAnsi"/>
          <w:b/>
          <w:bCs/>
          <w:color w:val="000000"/>
        </w:rPr>
        <w:t xml:space="preserve"> presentations at this session.  </w:t>
      </w:r>
      <w:r w:rsidR="00CD4085" w:rsidRPr="00C80078">
        <w:rPr>
          <w:rFonts w:asciiTheme="majorHAnsi" w:hAnsiTheme="majorHAnsi"/>
          <w:b/>
          <w:bCs/>
          <w:color w:val="000000"/>
        </w:rPr>
        <w:t>Each presenter will speak about his or her</w:t>
      </w:r>
      <w:r w:rsidR="000B2F5D" w:rsidRPr="00C80078">
        <w:rPr>
          <w:rFonts w:asciiTheme="majorHAnsi" w:hAnsiTheme="majorHAnsi"/>
          <w:b/>
          <w:bCs/>
          <w:color w:val="000000"/>
        </w:rPr>
        <w:t xml:space="preserve"> action research for 8 – 10</w:t>
      </w:r>
      <w:r w:rsidR="00E75ED0" w:rsidRPr="00C80078">
        <w:rPr>
          <w:rFonts w:asciiTheme="majorHAnsi" w:hAnsiTheme="majorHAnsi"/>
          <w:b/>
          <w:bCs/>
          <w:color w:val="000000"/>
        </w:rPr>
        <w:t xml:space="preserve"> minutes</w:t>
      </w:r>
      <w:r w:rsidRPr="00C80078">
        <w:rPr>
          <w:rFonts w:asciiTheme="majorHAnsi" w:hAnsiTheme="majorHAnsi"/>
          <w:b/>
          <w:bCs/>
          <w:color w:val="000000"/>
        </w:rPr>
        <w:t>.</w:t>
      </w:r>
      <w:r w:rsidR="007D429A" w:rsidRPr="00C80078">
        <w:rPr>
          <w:rFonts w:asciiTheme="majorHAnsi" w:hAnsiTheme="majorHAnsi"/>
          <w:b/>
          <w:bCs/>
          <w:color w:val="000000"/>
        </w:rPr>
        <w:t xml:space="preserve">  After both presentations, we will have time for questions and reflection.</w:t>
      </w:r>
      <w:r w:rsidRPr="00C80078">
        <w:rPr>
          <w:rFonts w:asciiTheme="majorHAnsi" w:hAnsiTheme="majorHAnsi"/>
          <w:b/>
          <w:bCs/>
          <w:color w:val="000000"/>
        </w:rPr>
        <w:t>  The first presentation is entitled, (Fill In Name of Presentation I) by (Fill in</w:t>
      </w:r>
      <w:r w:rsidR="00C80078">
        <w:rPr>
          <w:rFonts w:asciiTheme="majorHAnsi" w:hAnsiTheme="majorHAnsi"/>
          <w:b/>
          <w:bCs/>
          <w:color w:val="000000"/>
        </w:rPr>
        <w:t xml:space="preserve"> the</w:t>
      </w:r>
      <w:r w:rsidRPr="00C80078">
        <w:rPr>
          <w:rFonts w:asciiTheme="majorHAnsi" w:hAnsiTheme="majorHAnsi"/>
          <w:b/>
          <w:bCs/>
          <w:color w:val="000000"/>
        </w:rPr>
        <w:t xml:space="preserve"> name of </w:t>
      </w:r>
      <w:r w:rsidR="00C80078">
        <w:rPr>
          <w:rFonts w:asciiTheme="majorHAnsi" w:hAnsiTheme="majorHAnsi"/>
          <w:b/>
          <w:bCs/>
          <w:color w:val="000000"/>
        </w:rPr>
        <w:t xml:space="preserve">the </w:t>
      </w:r>
      <w:r w:rsidRPr="00C80078">
        <w:rPr>
          <w:rFonts w:asciiTheme="majorHAnsi" w:hAnsiTheme="majorHAnsi"/>
          <w:b/>
          <w:bCs/>
          <w:color w:val="000000"/>
        </w:rPr>
        <w:t xml:space="preserve">presenter).” </w:t>
      </w:r>
    </w:p>
    <w:p w14:paraId="027E76A4" w14:textId="77777777" w:rsidR="002513F7" w:rsidRPr="00C80078" w:rsidRDefault="002513F7" w:rsidP="002513F7">
      <w:pPr>
        <w:ind w:left="720"/>
        <w:rPr>
          <w:rFonts w:asciiTheme="majorHAnsi" w:hAnsiTheme="majorHAnsi"/>
          <w:color w:val="000000"/>
        </w:rPr>
      </w:pPr>
      <w:r w:rsidRPr="00C80078">
        <w:rPr>
          <w:rFonts w:asciiTheme="majorHAnsi" w:hAnsiTheme="majorHAnsi"/>
          <w:color w:val="000000"/>
        </w:rPr>
        <w:t> </w:t>
      </w:r>
    </w:p>
    <w:p w14:paraId="489A32FE" w14:textId="05D39E06" w:rsidR="002513F7" w:rsidRPr="00C80078" w:rsidRDefault="00283D4C" w:rsidP="00283D4C">
      <w:pPr>
        <w:ind w:left="720" w:hanging="720"/>
        <w:rPr>
          <w:rFonts w:asciiTheme="majorHAnsi" w:hAnsiTheme="majorHAnsi"/>
          <w:color w:val="000000"/>
        </w:rPr>
      </w:pPr>
      <w:r w:rsidRPr="00C80078">
        <w:rPr>
          <w:rFonts w:asciiTheme="majorHAnsi" w:hAnsiTheme="majorHAnsi"/>
          <w:color w:val="000000"/>
        </w:rPr>
        <w:t>9:17</w:t>
      </w:r>
      <w:r w:rsidRPr="00C80078">
        <w:rPr>
          <w:rFonts w:asciiTheme="majorHAnsi" w:hAnsiTheme="majorHAnsi"/>
          <w:color w:val="000000"/>
        </w:rPr>
        <w:tab/>
      </w:r>
      <w:r w:rsidR="000B2F5D" w:rsidRPr="00C80078">
        <w:rPr>
          <w:rFonts w:asciiTheme="majorHAnsi" w:hAnsiTheme="majorHAnsi"/>
          <w:color w:val="000000"/>
        </w:rPr>
        <w:t>Presenter One (8-10</w:t>
      </w:r>
      <w:r w:rsidR="00723CC9" w:rsidRPr="00C80078">
        <w:rPr>
          <w:rFonts w:asciiTheme="majorHAnsi" w:hAnsiTheme="majorHAnsi"/>
          <w:color w:val="000000"/>
        </w:rPr>
        <w:t xml:space="preserve"> Minutes)</w:t>
      </w:r>
    </w:p>
    <w:p w14:paraId="5EA303B4" w14:textId="77777777" w:rsidR="00283D4C" w:rsidRPr="00C80078" w:rsidRDefault="00283D4C" w:rsidP="002513F7">
      <w:pPr>
        <w:ind w:left="720"/>
        <w:rPr>
          <w:rFonts w:asciiTheme="majorHAnsi" w:hAnsiTheme="majorHAnsi"/>
          <w:b/>
          <w:bCs/>
          <w:i/>
          <w:iCs/>
          <w:color w:val="000000"/>
        </w:rPr>
      </w:pPr>
    </w:p>
    <w:p w14:paraId="2ED20189" w14:textId="34D60F4E" w:rsidR="002513F7" w:rsidRPr="00C80078" w:rsidRDefault="002513F7" w:rsidP="002513F7">
      <w:pPr>
        <w:ind w:left="720"/>
        <w:rPr>
          <w:rFonts w:asciiTheme="majorHAnsi" w:hAnsiTheme="majorHAnsi"/>
          <w:color w:val="000000"/>
        </w:rPr>
      </w:pPr>
      <w:r w:rsidRPr="00C80078">
        <w:rPr>
          <w:rFonts w:asciiTheme="majorHAnsi" w:hAnsiTheme="majorHAnsi"/>
          <w:b/>
          <w:bCs/>
          <w:i/>
          <w:iCs/>
          <w:color w:val="000000"/>
        </w:rPr>
        <w:t>Watch the clo</w:t>
      </w:r>
      <w:r w:rsidR="00283D4C" w:rsidRPr="00C80078">
        <w:rPr>
          <w:rFonts w:asciiTheme="majorHAnsi" w:hAnsiTheme="majorHAnsi"/>
          <w:b/>
          <w:bCs/>
          <w:i/>
          <w:iCs/>
          <w:color w:val="000000"/>
        </w:rPr>
        <w:t>ck and at 9:22</w:t>
      </w:r>
      <w:r w:rsidRPr="00C80078">
        <w:rPr>
          <w:rFonts w:asciiTheme="majorHAnsi" w:hAnsiTheme="majorHAnsi"/>
          <w:b/>
          <w:bCs/>
          <w:i/>
          <w:iCs/>
          <w:color w:val="000000"/>
        </w:rPr>
        <w:t>, let your presenter know that</w:t>
      </w:r>
      <w:r w:rsidR="00283D4C" w:rsidRPr="00C80078">
        <w:rPr>
          <w:rFonts w:asciiTheme="majorHAnsi" w:hAnsiTheme="majorHAnsi"/>
          <w:b/>
          <w:bCs/>
          <w:i/>
          <w:iCs/>
          <w:color w:val="000000"/>
        </w:rPr>
        <w:t xml:space="preserve"> 5 </w:t>
      </w:r>
      <w:r w:rsidR="00044E83" w:rsidRPr="00C80078">
        <w:rPr>
          <w:rFonts w:asciiTheme="majorHAnsi" w:hAnsiTheme="majorHAnsi"/>
          <w:b/>
          <w:bCs/>
          <w:i/>
          <w:iCs/>
          <w:color w:val="000000"/>
        </w:rPr>
        <w:t>minutes has elapsed.  After 9:26</w:t>
      </w:r>
      <w:r w:rsidR="00283D4C" w:rsidRPr="00C80078">
        <w:rPr>
          <w:rFonts w:asciiTheme="majorHAnsi" w:hAnsiTheme="majorHAnsi"/>
          <w:b/>
          <w:bCs/>
          <w:i/>
          <w:iCs/>
          <w:color w:val="000000"/>
        </w:rPr>
        <w:t>,</w:t>
      </w:r>
      <w:r w:rsidR="00723CC9" w:rsidRPr="00C80078">
        <w:rPr>
          <w:rFonts w:asciiTheme="majorHAnsi" w:hAnsiTheme="majorHAnsi"/>
          <w:b/>
          <w:bCs/>
          <w:i/>
          <w:iCs/>
          <w:color w:val="000000"/>
        </w:rPr>
        <w:t xml:space="preserve"> let your presenter know that he/she</w:t>
      </w:r>
      <w:r w:rsidRPr="00C80078">
        <w:rPr>
          <w:rFonts w:asciiTheme="majorHAnsi" w:hAnsiTheme="majorHAnsi"/>
          <w:b/>
          <w:bCs/>
          <w:i/>
          <w:iCs/>
          <w:color w:val="000000"/>
        </w:rPr>
        <w:t xml:space="preserve"> shoul</w:t>
      </w:r>
      <w:r w:rsidR="007D429A" w:rsidRPr="00C80078">
        <w:rPr>
          <w:rFonts w:asciiTheme="majorHAnsi" w:hAnsiTheme="majorHAnsi"/>
          <w:b/>
          <w:bCs/>
          <w:i/>
          <w:iCs/>
          <w:color w:val="000000"/>
        </w:rPr>
        <w:t>d be wrapping up</w:t>
      </w:r>
      <w:r w:rsidRPr="00C80078">
        <w:rPr>
          <w:rFonts w:asciiTheme="majorHAnsi" w:hAnsiTheme="majorHAnsi"/>
          <w:b/>
          <w:bCs/>
          <w:i/>
          <w:iCs/>
          <w:color w:val="000000"/>
        </w:rPr>
        <w:t>.</w:t>
      </w:r>
    </w:p>
    <w:p w14:paraId="4991A2E3" w14:textId="77777777" w:rsidR="002513F7" w:rsidRPr="00C80078" w:rsidRDefault="002513F7" w:rsidP="002513F7">
      <w:pPr>
        <w:ind w:left="720"/>
        <w:rPr>
          <w:rFonts w:asciiTheme="majorHAnsi" w:hAnsiTheme="majorHAnsi"/>
          <w:color w:val="000000"/>
        </w:rPr>
      </w:pPr>
    </w:p>
    <w:p w14:paraId="7322A831" w14:textId="77777777" w:rsidR="002513F7" w:rsidRPr="00C80078" w:rsidRDefault="002513F7" w:rsidP="00283D4C">
      <w:pPr>
        <w:ind w:firstLine="720"/>
        <w:rPr>
          <w:rFonts w:asciiTheme="majorHAnsi" w:hAnsiTheme="majorHAnsi"/>
          <w:color w:val="000000"/>
        </w:rPr>
      </w:pPr>
      <w:r w:rsidRPr="00C80078">
        <w:rPr>
          <w:rFonts w:asciiTheme="majorHAnsi" w:hAnsiTheme="majorHAnsi"/>
          <w:color w:val="000000"/>
        </w:rPr>
        <w:t xml:space="preserve"> Thank Presenter One and Introduce Presenter Two </w:t>
      </w:r>
    </w:p>
    <w:p w14:paraId="139B55D1" w14:textId="77777777" w:rsidR="002513F7" w:rsidRPr="00C80078" w:rsidRDefault="002513F7" w:rsidP="002513F7">
      <w:pPr>
        <w:ind w:left="720"/>
        <w:rPr>
          <w:rFonts w:asciiTheme="majorHAnsi" w:hAnsiTheme="majorHAnsi"/>
          <w:color w:val="000000"/>
        </w:rPr>
      </w:pPr>
      <w:r w:rsidRPr="00C80078">
        <w:rPr>
          <w:rFonts w:asciiTheme="majorHAnsi" w:hAnsiTheme="majorHAnsi"/>
          <w:b/>
          <w:bCs/>
          <w:color w:val="000000"/>
        </w:rPr>
        <w:t>“Please join me in thanking our first presenter.  (Applause)  And now, it is my pleasure to introduce our second IPLI principal inquirer, ______________, whose presentation is entitled ____________________________.”</w:t>
      </w:r>
    </w:p>
    <w:p w14:paraId="4937E9B3" w14:textId="77777777" w:rsidR="00283D4C" w:rsidRPr="00C80078" w:rsidRDefault="00283D4C" w:rsidP="002513F7">
      <w:pPr>
        <w:rPr>
          <w:rFonts w:asciiTheme="majorHAnsi" w:hAnsiTheme="majorHAnsi"/>
          <w:color w:val="000000"/>
        </w:rPr>
      </w:pPr>
    </w:p>
    <w:p w14:paraId="010D4967" w14:textId="75EFEA3B" w:rsidR="002513F7" w:rsidRPr="00C80078" w:rsidRDefault="000B2F5D" w:rsidP="002513F7">
      <w:pPr>
        <w:rPr>
          <w:rFonts w:asciiTheme="majorHAnsi" w:hAnsiTheme="majorHAnsi"/>
          <w:color w:val="000000"/>
        </w:rPr>
      </w:pPr>
      <w:r w:rsidRPr="00C80078">
        <w:rPr>
          <w:rFonts w:asciiTheme="majorHAnsi" w:hAnsiTheme="majorHAnsi"/>
          <w:color w:val="000000"/>
        </w:rPr>
        <w:t>9:27     Presenter Two (8-10</w:t>
      </w:r>
      <w:r w:rsidR="005C2B5B" w:rsidRPr="00C80078">
        <w:rPr>
          <w:rFonts w:asciiTheme="majorHAnsi" w:hAnsiTheme="majorHAnsi"/>
          <w:color w:val="000000"/>
        </w:rPr>
        <w:t xml:space="preserve"> Minutes</w:t>
      </w:r>
      <w:r w:rsidR="002513F7" w:rsidRPr="00C80078">
        <w:rPr>
          <w:rFonts w:asciiTheme="majorHAnsi" w:hAnsiTheme="majorHAnsi"/>
          <w:color w:val="000000"/>
        </w:rPr>
        <w:t>)</w:t>
      </w:r>
      <w:r w:rsidR="002513F7" w:rsidRPr="00C80078">
        <w:rPr>
          <w:rFonts w:asciiTheme="majorHAnsi" w:hAnsiTheme="majorHAnsi"/>
          <w:b/>
          <w:bCs/>
          <w:i/>
          <w:iCs/>
          <w:color w:val="000000"/>
        </w:rPr>
        <w:t> </w:t>
      </w:r>
    </w:p>
    <w:p w14:paraId="75C5B1EE" w14:textId="406676DB" w:rsidR="002513F7" w:rsidRPr="00C80078" w:rsidRDefault="005C2B5B" w:rsidP="002513F7">
      <w:pPr>
        <w:ind w:left="720"/>
        <w:rPr>
          <w:rFonts w:asciiTheme="majorHAnsi" w:hAnsiTheme="majorHAnsi"/>
          <w:color w:val="000000"/>
        </w:rPr>
      </w:pPr>
      <w:r w:rsidRPr="00C80078">
        <w:rPr>
          <w:rFonts w:asciiTheme="majorHAnsi" w:hAnsiTheme="majorHAnsi"/>
          <w:b/>
          <w:bCs/>
          <w:i/>
          <w:iCs/>
          <w:color w:val="000000"/>
        </w:rPr>
        <w:t>Watch the clock and at 9:</w:t>
      </w:r>
      <w:r w:rsidR="000B2F5D" w:rsidRPr="00C80078">
        <w:rPr>
          <w:rFonts w:asciiTheme="majorHAnsi" w:hAnsiTheme="majorHAnsi"/>
          <w:b/>
          <w:bCs/>
          <w:i/>
          <w:iCs/>
          <w:color w:val="000000"/>
        </w:rPr>
        <w:t>32</w:t>
      </w:r>
      <w:r w:rsidR="002513F7" w:rsidRPr="00C80078">
        <w:rPr>
          <w:rFonts w:asciiTheme="majorHAnsi" w:hAnsiTheme="majorHAnsi"/>
          <w:b/>
          <w:bCs/>
          <w:i/>
          <w:iCs/>
          <w:color w:val="000000"/>
        </w:rPr>
        <w:t>, let your presenter know that</w:t>
      </w:r>
      <w:r w:rsidR="000B2F5D" w:rsidRPr="00C80078">
        <w:rPr>
          <w:rFonts w:asciiTheme="majorHAnsi" w:hAnsiTheme="majorHAnsi"/>
          <w:b/>
          <w:bCs/>
          <w:i/>
          <w:iCs/>
          <w:color w:val="000000"/>
        </w:rPr>
        <w:t xml:space="preserve"> 5 minutes has elapsed.  At 9:36</w:t>
      </w:r>
      <w:r w:rsidR="00C80078">
        <w:rPr>
          <w:rFonts w:asciiTheme="majorHAnsi" w:hAnsiTheme="majorHAnsi"/>
          <w:b/>
          <w:bCs/>
          <w:i/>
          <w:iCs/>
          <w:color w:val="000000"/>
        </w:rPr>
        <w:t xml:space="preserve"> am,</w:t>
      </w:r>
      <w:r w:rsidR="002513F7" w:rsidRPr="00C80078">
        <w:rPr>
          <w:rFonts w:asciiTheme="majorHAnsi" w:hAnsiTheme="majorHAnsi"/>
          <w:b/>
          <w:bCs/>
          <w:i/>
          <w:iCs/>
          <w:color w:val="000000"/>
        </w:rPr>
        <w:t xml:space="preserve"> let your presenter know that they should be wrappi</w:t>
      </w:r>
      <w:r w:rsidR="007D429A" w:rsidRPr="00C80078">
        <w:rPr>
          <w:rFonts w:asciiTheme="majorHAnsi" w:hAnsiTheme="majorHAnsi"/>
          <w:b/>
          <w:bCs/>
          <w:i/>
          <w:iCs/>
          <w:color w:val="000000"/>
        </w:rPr>
        <w:t>ng up</w:t>
      </w:r>
      <w:r w:rsidR="002513F7" w:rsidRPr="00C80078">
        <w:rPr>
          <w:rFonts w:asciiTheme="majorHAnsi" w:hAnsiTheme="majorHAnsi"/>
          <w:b/>
          <w:bCs/>
          <w:i/>
          <w:iCs/>
          <w:color w:val="000000"/>
        </w:rPr>
        <w:t>. </w:t>
      </w:r>
    </w:p>
    <w:p w14:paraId="3C47FC89" w14:textId="77777777" w:rsidR="00283D4C" w:rsidRPr="00C80078" w:rsidRDefault="00283D4C" w:rsidP="002513F7">
      <w:pPr>
        <w:rPr>
          <w:rFonts w:asciiTheme="majorHAnsi" w:hAnsiTheme="majorHAnsi"/>
          <w:color w:val="000000"/>
        </w:rPr>
      </w:pPr>
    </w:p>
    <w:p w14:paraId="30AFE990" w14:textId="09D5994F" w:rsidR="002513F7" w:rsidRPr="00C80078" w:rsidRDefault="002513F7" w:rsidP="002513F7">
      <w:pPr>
        <w:rPr>
          <w:rFonts w:asciiTheme="majorHAnsi" w:hAnsiTheme="majorHAnsi"/>
          <w:color w:val="000000"/>
        </w:rPr>
      </w:pPr>
      <w:r w:rsidRPr="00C80078">
        <w:rPr>
          <w:rFonts w:asciiTheme="majorHAnsi" w:hAnsiTheme="majorHAnsi"/>
          <w:color w:val="000000"/>
        </w:rPr>
        <w:t xml:space="preserve">     </w:t>
      </w:r>
      <w:r w:rsidR="00A16BD2" w:rsidRPr="00C80078">
        <w:rPr>
          <w:rFonts w:asciiTheme="majorHAnsi" w:hAnsiTheme="majorHAnsi"/>
          <w:color w:val="000000"/>
        </w:rPr>
        <w:tab/>
      </w:r>
      <w:r w:rsidRPr="00C80078">
        <w:rPr>
          <w:rFonts w:asciiTheme="majorHAnsi" w:hAnsiTheme="majorHAnsi"/>
          <w:color w:val="000000"/>
        </w:rPr>
        <w:t xml:space="preserve">Thank Presenter Two </w:t>
      </w:r>
    </w:p>
    <w:p w14:paraId="67A01253" w14:textId="20E6A43D" w:rsidR="002513F7" w:rsidRPr="00C80078" w:rsidRDefault="002513F7" w:rsidP="002513F7">
      <w:pPr>
        <w:ind w:left="720"/>
        <w:rPr>
          <w:rFonts w:asciiTheme="majorHAnsi" w:hAnsiTheme="majorHAnsi"/>
          <w:color w:val="000000"/>
        </w:rPr>
      </w:pPr>
      <w:r w:rsidRPr="00C80078">
        <w:rPr>
          <w:rFonts w:asciiTheme="majorHAnsi" w:hAnsiTheme="majorHAnsi"/>
          <w:b/>
          <w:bCs/>
          <w:color w:val="000000"/>
        </w:rPr>
        <w:t>“Please join me in thanking our second presenter.</w:t>
      </w:r>
      <w:r w:rsidR="000B2F5D" w:rsidRPr="00C80078">
        <w:rPr>
          <w:rFonts w:asciiTheme="majorHAnsi" w:hAnsiTheme="majorHAnsi"/>
          <w:b/>
          <w:bCs/>
          <w:color w:val="000000"/>
        </w:rPr>
        <w:t>”</w:t>
      </w:r>
      <w:r w:rsidRPr="00C80078">
        <w:rPr>
          <w:rFonts w:asciiTheme="majorHAnsi" w:hAnsiTheme="majorHAnsi"/>
          <w:b/>
          <w:bCs/>
          <w:color w:val="000000"/>
        </w:rPr>
        <w:t xml:space="preserve">  (Applause)  </w:t>
      </w:r>
    </w:p>
    <w:p w14:paraId="02EBF244" w14:textId="77777777" w:rsidR="005C2B5B" w:rsidRPr="00C80078" w:rsidRDefault="005C2B5B" w:rsidP="002513F7">
      <w:pPr>
        <w:rPr>
          <w:rFonts w:asciiTheme="majorHAnsi" w:hAnsiTheme="majorHAnsi"/>
          <w:color w:val="000000"/>
        </w:rPr>
      </w:pPr>
    </w:p>
    <w:p w14:paraId="30B9D4B3" w14:textId="4C244338" w:rsidR="002513F7" w:rsidRPr="00C80078" w:rsidRDefault="00F653B0" w:rsidP="002513F7">
      <w:pPr>
        <w:rPr>
          <w:rFonts w:asciiTheme="majorHAnsi" w:hAnsiTheme="majorHAnsi"/>
          <w:color w:val="000000"/>
        </w:rPr>
      </w:pPr>
      <w:r w:rsidRPr="00C80078">
        <w:rPr>
          <w:rFonts w:asciiTheme="majorHAnsi" w:hAnsiTheme="majorHAnsi"/>
          <w:color w:val="000000"/>
        </w:rPr>
        <w:t>9:37 – 9:45</w:t>
      </w:r>
      <w:r w:rsidR="002513F7" w:rsidRPr="00C80078">
        <w:rPr>
          <w:rFonts w:asciiTheme="majorHAnsi" w:hAnsiTheme="majorHAnsi"/>
          <w:color w:val="000000"/>
        </w:rPr>
        <w:t>  General Discussion Led By Session Facilitator </w:t>
      </w:r>
    </w:p>
    <w:p w14:paraId="6421A122" w14:textId="77777777" w:rsidR="00D44391" w:rsidRPr="00C80078" w:rsidRDefault="00D44391" w:rsidP="002513F7">
      <w:pPr>
        <w:rPr>
          <w:rFonts w:asciiTheme="majorHAnsi" w:hAnsiTheme="majorHAnsi"/>
          <w:color w:val="000000"/>
        </w:rPr>
      </w:pPr>
    </w:p>
    <w:p w14:paraId="792F787B" w14:textId="6263BD18" w:rsidR="002513F7" w:rsidRPr="00C80078" w:rsidRDefault="00E20EC3" w:rsidP="002513F7">
      <w:pPr>
        <w:ind w:left="720"/>
        <w:rPr>
          <w:rFonts w:asciiTheme="majorHAnsi" w:hAnsiTheme="majorHAnsi"/>
          <w:b/>
          <w:bCs/>
          <w:i/>
          <w:iCs/>
          <w:color w:val="000000"/>
        </w:rPr>
      </w:pPr>
      <w:r w:rsidRPr="00C80078">
        <w:rPr>
          <w:rFonts w:asciiTheme="majorHAnsi" w:hAnsiTheme="majorHAnsi"/>
          <w:b/>
          <w:bCs/>
          <w:i/>
          <w:iCs/>
          <w:color w:val="000000"/>
        </w:rPr>
        <w:t>L</w:t>
      </w:r>
      <w:r w:rsidR="002513F7" w:rsidRPr="00C80078">
        <w:rPr>
          <w:rFonts w:asciiTheme="majorHAnsi" w:hAnsiTheme="majorHAnsi"/>
          <w:b/>
          <w:bCs/>
          <w:i/>
          <w:iCs/>
          <w:color w:val="000000"/>
        </w:rPr>
        <w:t xml:space="preserve">ead a discussion that helps the presenters and the audience synthesize the presentations and analyze them </w:t>
      </w:r>
      <w:r w:rsidR="00C80078">
        <w:rPr>
          <w:rFonts w:asciiTheme="majorHAnsi" w:hAnsiTheme="majorHAnsi"/>
          <w:b/>
          <w:bCs/>
          <w:i/>
          <w:iCs/>
          <w:color w:val="000000"/>
        </w:rPr>
        <w:t>about</w:t>
      </w:r>
      <w:r w:rsidR="002513F7" w:rsidRPr="00C80078">
        <w:rPr>
          <w:rFonts w:asciiTheme="majorHAnsi" w:hAnsiTheme="majorHAnsi"/>
          <w:b/>
          <w:bCs/>
          <w:i/>
          <w:iCs/>
          <w:color w:val="000000"/>
        </w:rPr>
        <w:t xml:space="preserve"> their work as principals.  Some suggested questions to facilitate discussion:</w:t>
      </w:r>
    </w:p>
    <w:p w14:paraId="2D2DEC70" w14:textId="77777777" w:rsidR="00E27E4B" w:rsidRPr="00C80078" w:rsidRDefault="00E27E4B" w:rsidP="002513F7">
      <w:pPr>
        <w:ind w:left="720"/>
        <w:rPr>
          <w:rFonts w:asciiTheme="majorHAnsi" w:hAnsiTheme="majorHAnsi"/>
          <w:b/>
          <w:bCs/>
          <w:i/>
          <w:iCs/>
          <w:color w:val="000000"/>
        </w:rPr>
      </w:pPr>
    </w:p>
    <w:p w14:paraId="55D451F0" w14:textId="62671715" w:rsidR="00E27E4B" w:rsidRPr="00C80078" w:rsidRDefault="00E27E4B" w:rsidP="00E27E4B">
      <w:pPr>
        <w:pStyle w:val="ListParagraph"/>
        <w:numPr>
          <w:ilvl w:val="0"/>
          <w:numId w:val="3"/>
        </w:numPr>
        <w:rPr>
          <w:rFonts w:asciiTheme="majorHAnsi" w:hAnsiTheme="majorHAnsi"/>
          <w:szCs w:val="24"/>
        </w:rPr>
      </w:pPr>
      <w:r w:rsidRPr="00C80078">
        <w:rPr>
          <w:rFonts w:asciiTheme="majorHAnsi" w:hAnsiTheme="majorHAnsi"/>
          <w:szCs w:val="24"/>
        </w:rPr>
        <w:t>What questions do you have for the presenters about their work?</w:t>
      </w:r>
    </w:p>
    <w:p w14:paraId="4D584871" w14:textId="77777777" w:rsidR="00E27E4B" w:rsidRPr="00C80078" w:rsidRDefault="00E27E4B" w:rsidP="00E27E4B">
      <w:pPr>
        <w:pStyle w:val="ListParagraph"/>
        <w:numPr>
          <w:ilvl w:val="0"/>
          <w:numId w:val="3"/>
        </w:numPr>
        <w:rPr>
          <w:rFonts w:asciiTheme="majorHAnsi" w:hAnsiTheme="majorHAnsi"/>
          <w:szCs w:val="24"/>
        </w:rPr>
      </w:pPr>
      <w:r w:rsidRPr="00C80078">
        <w:rPr>
          <w:rFonts w:asciiTheme="majorHAnsi" w:hAnsiTheme="majorHAnsi"/>
          <w:szCs w:val="24"/>
        </w:rPr>
        <w:t>In what ways do these two inquiries resonate with the experiences of those seated at the table?</w:t>
      </w:r>
    </w:p>
    <w:p w14:paraId="4EDFF23D" w14:textId="77777777" w:rsidR="00E27E4B" w:rsidRPr="00C80078" w:rsidRDefault="00E27E4B" w:rsidP="00E27E4B">
      <w:pPr>
        <w:pStyle w:val="ListParagraph"/>
        <w:numPr>
          <w:ilvl w:val="0"/>
          <w:numId w:val="3"/>
        </w:numPr>
        <w:rPr>
          <w:rFonts w:asciiTheme="majorHAnsi" w:hAnsiTheme="majorHAnsi"/>
          <w:szCs w:val="24"/>
        </w:rPr>
      </w:pPr>
      <w:r w:rsidRPr="00C80078">
        <w:rPr>
          <w:rFonts w:asciiTheme="majorHAnsi" w:hAnsiTheme="majorHAnsi"/>
          <w:szCs w:val="24"/>
        </w:rPr>
        <w:t>In what ways do these two inquiries relate to topics we’ve covered in IPLI this year?</w:t>
      </w:r>
    </w:p>
    <w:p w14:paraId="005CEA2D" w14:textId="77777777" w:rsidR="00E27E4B" w:rsidRPr="00C80078" w:rsidRDefault="00E27E4B" w:rsidP="00E27E4B">
      <w:pPr>
        <w:pStyle w:val="ListParagraph"/>
        <w:numPr>
          <w:ilvl w:val="0"/>
          <w:numId w:val="3"/>
        </w:numPr>
        <w:rPr>
          <w:rFonts w:asciiTheme="majorHAnsi" w:hAnsiTheme="majorHAnsi"/>
          <w:szCs w:val="24"/>
        </w:rPr>
      </w:pPr>
      <w:r w:rsidRPr="00C80078">
        <w:rPr>
          <w:rFonts w:asciiTheme="majorHAnsi" w:hAnsiTheme="majorHAnsi"/>
          <w:szCs w:val="24"/>
        </w:rPr>
        <w:t>What can we learn about instructional leadership from looking across these two presentations?</w:t>
      </w:r>
    </w:p>
    <w:p w14:paraId="079075ED" w14:textId="77777777" w:rsidR="00136170" w:rsidRPr="00C80078" w:rsidRDefault="00136170" w:rsidP="00136170">
      <w:pPr>
        <w:ind w:firstLine="720"/>
        <w:rPr>
          <w:rFonts w:asciiTheme="majorHAnsi" w:hAnsiTheme="majorHAnsi"/>
          <w:b/>
          <w:bCs/>
          <w:i/>
          <w:iCs/>
          <w:color w:val="000000"/>
        </w:rPr>
      </w:pPr>
      <w:r w:rsidRPr="00C80078">
        <w:rPr>
          <w:rFonts w:asciiTheme="majorHAnsi" w:hAnsiTheme="majorHAnsi"/>
          <w:b/>
          <w:bCs/>
          <w:iCs/>
          <w:color w:val="000000"/>
        </w:rPr>
        <w:t>At the e</w:t>
      </w:r>
      <w:r w:rsidRPr="00C80078">
        <w:rPr>
          <w:rFonts w:asciiTheme="majorHAnsi" w:hAnsiTheme="majorHAnsi"/>
          <w:b/>
          <w:bCs/>
          <w:i/>
          <w:iCs/>
          <w:color w:val="000000"/>
        </w:rPr>
        <w:t>nd of the session, thank both the presenters and audience for attending.</w:t>
      </w:r>
    </w:p>
    <w:p w14:paraId="4C08B3B4" w14:textId="77777777" w:rsidR="00136170" w:rsidRPr="00C80078" w:rsidRDefault="00136170" w:rsidP="002513F7">
      <w:pPr>
        <w:rPr>
          <w:rFonts w:asciiTheme="majorHAnsi" w:hAnsiTheme="majorHAnsi"/>
          <w:color w:val="000000"/>
          <w:lang w:eastAsia="en-US"/>
        </w:rPr>
      </w:pPr>
    </w:p>
    <w:p w14:paraId="04E2E7DC" w14:textId="43BF04F2" w:rsidR="00E20EC3" w:rsidRPr="00C80078" w:rsidRDefault="000B2F5D" w:rsidP="002513F7">
      <w:pPr>
        <w:rPr>
          <w:rFonts w:asciiTheme="majorHAnsi" w:hAnsiTheme="majorHAnsi"/>
          <w:b/>
          <w:color w:val="000000"/>
          <w:lang w:eastAsia="en-US"/>
        </w:rPr>
      </w:pPr>
      <w:r w:rsidRPr="00C80078">
        <w:rPr>
          <w:rFonts w:asciiTheme="majorHAnsi" w:hAnsiTheme="majorHAnsi"/>
          <w:b/>
          <w:color w:val="000000"/>
          <w:lang w:eastAsia="en-US"/>
        </w:rPr>
        <w:t>9:</w:t>
      </w:r>
      <w:r w:rsidR="00892245" w:rsidRPr="00C80078">
        <w:rPr>
          <w:rFonts w:asciiTheme="majorHAnsi" w:hAnsiTheme="majorHAnsi"/>
          <w:b/>
          <w:color w:val="000000"/>
          <w:lang w:eastAsia="en-US"/>
        </w:rPr>
        <w:t>5</w:t>
      </w:r>
      <w:r w:rsidRPr="00C80078">
        <w:rPr>
          <w:rFonts w:asciiTheme="majorHAnsi" w:hAnsiTheme="majorHAnsi"/>
          <w:b/>
          <w:color w:val="000000"/>
          <w:lang w:eastAsia="en-US"/>
        </w:rPr>
        <w:t>0</w:t>
      </w:r>
      <w:r w:rsidR="00892245" w:rsidRPr="00C80078">
        <w:rPr>
          <w:rFonts w:asciiTheme="majorHAnsi" w:hAnsiTheme="majorHAnsi"/>
          <w:b/>
          <w:color w:val="000000"/>
          <w:lang w:eastAsia="en-US"/>
        </w:rPr>
        <w:t xml:space="preserve">  </w:t>
      </w:r>
      <w:r w:rsidR="00D82E05" w:rsidRPr="00C80078">
        <w:rPr>
          <w:rFonts w:asciiTheme="majorHAnsi" w:hAnsiTheme="majorHAnsi"/>
          <w:b/>
          <w:color w:val="000000"/>
          <w:lang w:eastAsia="en-US"/>
        </w:rPr>
        <w:t>Session II</w:t>
      </w:r>
    </w:p>
    <w:p w14:paraId="1315E820" w14:textId="0E40AC68" w:rsidR="00044E83" w:rsidRPr="00C80078" w:rsidRDefault="00044E83" w:rsidP="00044E83">
      <w:pPr>
        <w:pStyle w:val="ListParagraph"/>
        <w:numPr>
          <w:ilvl w:val="0"/>
          <w:numId w:val="10"/>
        </w:numPr>
        <w:rPr>
          <w:rFonts w:asciiTheme="majorHAnsi" w:hAnsiTheme="majorHAnsi"/>
          <w:color w:val="000000"/>
          <w:lang w:eastAsia="en-US"/>
        </w:rPr>
      </w:pPr>
      <w:r w:rsidRPr="00C80078">
        <w:rPr>
          <w:rFonts w:asciiTheme="majorHAnsi" w:hAnsiTheme="majorHAnsi"/>
          <w:color w:val="000000"/>
          <w:lang w:eastAsia="en-US"/>
        </w:rPr>
        <w:t>Presenter #1 (9:52): 5 minutes – 9:57; 9 minutes - 10:01</w:t>
      </w:r>
    </w:p>
    <w:p w14:paraId="5B68212C" w14:textId="77777777" w:rsidR="00044E83" w:rsidRPr="00C80078" w:rsidRDefault="00044E83" w:rsidP="00044E83">
      <w:pPr>
        <w:pStyle w:val="ListParagraph"/>
        <w:numPr>
          <w:ilvl w:val="0"/>
          <w:numId w:val="10"/>
        </w:numPr>
        <w:rPr>
          <w:rFonts w:asciiTheme="majorHAnsi" w:hAnsiTheme="majorHAnsi"/>
          <w:color w:val="000000"/>
          <w:lang w:eastAsia="en-US"/>
        </w:rPr>
      </w:pPr>
      <w:r w:rsidRPr="00C80078">
        <w:rPr>
          <w:rFonts w:asciiTheme="majorHAnsi" w:hAnsiTheme="majorHAnsi"/>
          <w:color w:val="000000"/>
          <w:lang w:eastAsia="en-US"/>
        </w:rPr>
        <w:t>Presenter #2 (10:02): 5 minutes – 10:07; 9 minutes – 10:11</w:t>
      </w:r>
    </w:p>
    <w:p w14:paraId="7BBF68FE" w14:textId="77777777" w:rsidR="00044E83" w:rsidRPr="00C80078" w:rsidRDefault="00044E83" w:rsidP="00044E83">
      <w:pPr>
        <w:pStyle w:val="ListParagraph"/>
        <w:numPr>
          <w:ilvl w:val="0"/>
          <w:numId w:val="10"/>
        </w:numPr>
        <w:rPr>
          <w:rFonts w:asciiTheme="majorHAnsi" w:hAnsiTheme="majorHAnsi"/>
          <w:color w:val="000000"/>
          <w:lang w:eastAsia="en-US"/>
        </w:rPr>
      </w:pPr>
      <w:r w:rsidRPr="00C80078">
        <w:rPr>
          <w:rFonts w:asciiTheme="majorHAnsi" w:hAnsiTheme="majorHAnsi"/>
          <w:color w:val="000000"/>
          <w:lang w:eastAsia="en-US"/>
        </w:rPr>
        <w:t>Discussion</w:t>
      </w:r>
    </w:p>
    <w:p w14:paraId="1EDDD25C" w14:textId="77777777" w:rsidR="00044E83" w:rsidRPr="00C80078" w:rsidRDefault="00044E83" w:rsidP="00044E83">
      <w:pPr>
        <w:rPr>
          <w:rFonts w:asciiTheme="majorHAnsi" w:hAnsiTheme="majorHAnsi"/>
          <w:b/>
          <w:color w:val="000000"/>
          <w:lang w:eastAsia="en-US"/>
        </w:rPr>
      </w:pPr>
      <w:r w:rsidRPr="00C80078">
        <w:rPr>
          <w:rFonts w:asciiTheme="majorHAnsi" w:hAnsiTheme="majorHAnsi"/>
          <w:b/>
          <w:color w:val="000000"/>
          <w:lang w:eastAsia="en-US"/>
        </w:rPr>
        <w:t>10:20  Break</w:t>
      </w:r>
    </w:p>
    <w:p w14:paraId="3C0A446C" w14:textId="3EDBD3F9" w:rsidR="00044E83" w:rsidRPr="00C80078" w:rsidRDefault="00044E83" w:rsidP="00044E83">
      <w:pPr>
        <w:rPr>
          <w:rFonts w:asciiTheme="majorHAnsi" w:hAnsiTheme="majorHAnsi"/>
          <w:color w:val="000000"/>
          <w:sz w:val="8"/>
          <w:szCs w:val="8"/>
          <w:lang w:eastAsia="en-US"/>
        </w:rPr>
      </w:pPr>
      <w:r w:rsidRPr="00C80078">
        <w:rPr>
          <w:rFonts w:asciiTheme="majorHAnsi" w:hAnsiTheme="majorHAnsi"/>
          <w:color w:val="000000"/>
          <w:lang w:eastAsia="en-US"/>
        </w:rPr>
        <w:t xml:space="preserve"> </w:t>
      </w:r>
    </w:p>
    <w:p w14:paraId="0FE5A78F" w14:textId="4B5EF8C8" w:rsidR="00D82E05" w:rsidRPr="00C80078" w:rsidRDefault="000B2F5D" w:rsidP="002513F7">
      <w:pPr>
        <w:rPr>
          <w:rFonts w:asciiTheme="majorHAnsi" w:hAnsiTheme="majorHAnsi"/>
          <w:b/>
          <w:color w:val="000000"/>
          <w:lang w:eastAsia="en-US"/>
        </w:rPr>
      </w:pPr>
      <w:r w:rsidRPr="00C80078">
        <w:rPr>
          <w:rFonts w:asciiTheme="majorHAnsi" w:hAnsiTheme="majorHAnsi"/>
          <w:b/>
          <w:color w:val="000000"/>
          <w:lang w:eastAsia="en-US"/>
        </w:rPr>
        <w:t>10:3</w:t>
      </w:r>
      <w:r w:rsidR="00892245" w:rsidRPr="00C80078">
        <w:rPr>
          <w:rFonts w:asciiTheme="majorHAnsi" w:hAnsiTheme="majorHAnsi"/>
          <w:b/>
          <w:color w:val="000000"/>
          <w:lang w:eastAsia="en-US"/>
        </w:rPr>
        <w:t xml:space="preserve">5  </w:t>
      </w:r>
      <w:r w:rsidR="00D82E05" w:rsidRPr="00C80078">
        <w:rPr>
          <w:rFonts w:asciiTheme="majorHAnsi" w:hAnsiTheme="majorHAnsi"/>
          <w:b/>
          <w:color w:val="000000"/>
          <w:lang w:eastAsia="en-US"/>
        </w:rPr>
        <w:t>Session III</w:t>
      </w:r>
    </w:p>
    <w:p w14:paraId="125FD0AA" w14:textId="53055702" w:rsidR="00044E83" w:rsidRPr="00C80078" w:rsidRDefault="00044E83" w:rsidP="00044E83">
      <w:pPr>
        <w:pStyle w:val="ListParagraph"/>
        <w:numPr>
          <w:ilvl w:val="0"/>
          <w:numId w:val="11"/>
        </w:numPr>
        <w:rPr>
          <w:rFonts w:asciiTheme="majorHAnsi" w:hAnsiTheme="majorHAnsi"/>
          <w:color w:val="000000"/>
          <w:lang w:eastAsia="en-US"/>
        </w:rPr>
      </w:pPr>
      <w:r w:rsidRPr="00C80078">
        <w:rPr>
          <w:rFonts w:asciiTheme="majorHAnsi" w:hAnsiTheme="majorHAnsi"/>
          <w:color w:val="000000"/>
          <w:lang w:eastAsia="en-US"/>
        </w:rPr>
        <w:t>Presenter #1 (10:37): 5 minutes – 10:42; 9 minutes – 10:46</w:t>
      </w:r>
    </w:p>
    <w:p w14:paraId="012712B5" w14:textId="70214AAD" w:rsidR="00044E83" w:rsidRPr="00C80078" w:rsidRDefault="00044E83" w:rsidP="00044E83">
      <w:pPr>
        <w:pStyle w:val="ListParagraph"/>
        <w:numPr>
          <w:ilvl w:val="0"/>
          <w:numId w:val="11"/>
        </w:numPr>
        <w:rPr>
          <w:rFonts w:asciiTheme="majorHAnsi" w:hAnsiTheme="majorHAnsi"/>
          <w:color w:val="000000"/>
          <w:lang w:eastAsia="en-US"/>
        </w:rPr>
      </w:pPr>
      <w:r w:rsidRPr="00C80078">
        <w:rPr>
          <w:rFonts w:asciiTheme="majorHAnsi" w:hAnsiTheme="majorHAnsi"/>
          <w:color w:val="000000"/>
          <w:lang w:eastAsia="en-US"/>
        </w:rPr>
        <w:t>Presenter #2 (10:47): 5 minutes – 10:52; 9 minutes – 10:56</w:t>
      </w:r>
    </w:p>
    <w:p w14:paraId="574794B8" w14:textId="483AC05D" w:rsidR="00044E83" w:rsidRPr="00C80078" w:rsidRDefault="00044E83" w:rsidP="00044E83">
      <w:pPr>
        <w:pStyle w:val="ListParagraph"/>
        <w:numPr>
          <w:ilvl w:val="0"/>
          <w:numId w:val="11"/>
        </w:numPr>
        <w:rPr>
          <w:rFonts w:asciiTheme="majorHAnsi" w:hAnsiTheme="majorHAnsi"/>
          <w:color w:val="000000"/>
          <w:lang w:eastAsia="en-US"/>
        </w:rPr>
      </w:pPr>
      <w:r w:rsidRPr="00C80078">
        <w:rPr>
          <w:rFonts w:asciiTheme="majorHAnsi" w:hAnsiTheme="majorHAnsi"/>
          <w:color w:val="000000"/>
          <w:lang w:eastAsia="en-US"/>
        </w:rPr>
        <w:t>Discussion</w:t>
      </w:r>
    </w:p>
    <w:p w14:paraId="53730AB1" w14:textId="3EB99597" w:rsidR="0004144D" w:rsidRPr="00C80078" w:rsidRDefault="0004144D" w:rsidP="0004144D">
      <w:pPr>
        <w:rPr>
          <w:rFonts w:asciiTheme="majorHAnsi" w:hAnsiTheme="majorHAnsi"/>
          <w:b/>
          <w:color w:val="000000"/>
          <w:lang w:eastAsia="en-US"/>
        </w:rPr>
      </w:pPr>
      <w:r w:rsidRPr="00C80078">
        <w:rPr>
          <w:rFonts w:asciiTheme="majorHAnsi" w:hAnsiTheme="majorHAnsi"/>
          <w:b/>
          <w:color w:val="000000"/>
          <w:lang w:eastAsia="en-US"/>
        </w:rPr>
        <w:t>11:10  Session IV</w:t>
      </w:r>
    </w:p>
    <w:p w14:paraId="7F6E019D" w14:textId="1F19CA63" w:rsidR="0004144D" w:rsidRPr="00C80078" w:rsidRDefault="0004144D" w:rsidP="0004144D">
      <w:pPr>
        <w:pStyle w:val="ListParagraph"/>
        <w:numPr>
          <w:ilvl w:val="0"/>
          <w:numId w:val="11"/>
        </w:numPr>
        <w:rPr>
          <w:rFonts w:asciiTheme="majorHAnsi" w:hAnsiTheme="majorHAnsi"/>
          <w:color w:val="000000"/>
          <w:lang w:eastAsia="en-US"/>
        </w:rPr>
      </w:pPr>
      <w:r w:rsidRPr="00C80078">
        <w:rPr>
          <w:rFonts w:asciiTheme="majorHAnsi" w:hAnsiTheme="majorHAnsi"/>
          <w:color w:val="000000"/>
          <w:lang w:eastAsia="en-US"/>
        </w:rPr>
        <w:t xml:space="preserve">Presenter #1 (11:12): 5 minutes – </w:t>
      </w:r>
      <w:r w:rsidR="00CD4085" w:rsidRPr="00C80078">
        <w:rPr>
          <w:rFonts w:asciiTheme="majorHAnsi" w:hAnsiTheme="majorHAnsi"/>
          <w:color w:val="000000"/>
          <w:lang w:eastAsia="en-US"/>
        </w:rPr>
        <w:t>11:1</w:t>
      </w:r>
      <w:r w:rsidRPr="00C80078">
        <w:rPr>
          <w:rFonts w:asciiTheme="majorHAnsi" w:hAnsiTheme="majorHAnsi"/>
          <w:color w:val="000000"/>
          <w:lang w:eastAsia="en-US"/>
        </w:rPr>
        <w:t>7; 9 minutes – 11:21</w:t>
      </w:r>
    </w:p>
    <w:p w14:paraId="3A40D1A8" w14:textId="73CA4277" w:rsidR="0004144D" w:rsidRPr="00C80078" w:rsidRDefault="0004144D" w:rsidP="0004144D">
      <w:pPr>
        <w:pStyle w:val="ListParagraph"/>
        <w:numPr>
          <w:ilvl w:val="0"/>
          <w:numId w:val="11"/>
        </w:numPr>
        <w:rPr>
          <w:rFonts w:asciiTheme="majorHAnsi" w:hAnsiTheme="majorHAnsi"/>
          <w:color w:val="000000"/>
          <w:lang w:eastAsia="en-US"/>
        </w:rPr>
      </w:pPr>
      <w:r w:rsidRPr="00C80078">
        <w:rPr>
          <w:rFonts w:asciiTheme="majorHAnsi" w:hAnsiTheme="majorHAnsi"/>
          <w:color w:val="000000"/>
          <w:lang w:eastAsia="en-US"/>
        </w:rPr>
        <w:t>Presenter #2 (11:22): 5 minutes – 11:27; 9 minutes – 11:31</w:t>
      </w:r>
    </w:p>
    <w:p w14:paraId="7859DB1C" w14:textId="7CD8CFFD" w:rsidR="00D82E05" w:rsidRPr="00C80078" w:rsidRDefault="0004144D" w:rsidP="002513F7">
      <w:pPr>
        <w:pStyle w:val="ListParagraph"/>
        <w:numPr>
          <w:ilvl w:val="0"/>
          <w:numId w:val="11"/>
        </w:numPr>
        <w:rPr>
          <w:rFonts w:asciiTheme="majorHAnsi" w:hAnsiTheme="majorHAnsi"/>
          <w:color w:val="000000"/>
          <w:lang w:eastAsia="en-US"/>
        </w:rPr>
      </w:pPr>
      <w:r w:rsidRPr="00C80078">
        <w:rPr>
          <w:rFonts w:asciiTheme="majorHAnsi" w:hAnsiTheme="majorHAnsi"/>
          <w:color w:val="000000"/>
          <w:lang w:eastAsia="en-US"/>
        </w:rPr>
        <w:t>Discussion</w:t>
      </w:r>
    </w:p>
    <w:p w14:paraId="2A37A9EC" w14:textId="48FC764F" w:rsidR="00D82E05" w:rsidRPr="00C80078" w:rsidRDefault="00D82E05" w:rsidP="00136170">
      <w:pPr>
        <w:rPr>
          <w:rFonts w:asciiTheme="majorHAnsi" w:hAnsiTheme="majorHAnsi"/>
          <w:color w:val="000000"/>
        </w:rPr>
      </w:pPr>
      <w:r w:rsidRPr="00C80078">
        <w:rPr>
          <w:rFonts w:asciiTheme="majorHAnsi" w:hAnsiTheme="majorHAnsi"/>
          <w:b/>
          <w:bCs/>
          <w:iCs/>
          <w:color w:val="000000"/>
        </w:rPr>
        <w:t>At the e</w:t>
      </w:r>
      <w:r w:rsidRPr="00C80078">
        <w:rPr>
          <w:rFonts w:asciiTheme="majorHAnsi" w:hAnsiTheme="majorHAnsi"/>
          <w:b/>
          <w:bCs/>
          <w:i/>
          <w:iCs/>
          <w:color w:val="000000"/>
        </w:rPr>
        <w:t>nd of the</w:t>
      </w:r>
      <w:bookmarkStart w:id="0" w:name="_GoBack"/>
      <w:bookmarkEnd w:id="0"/>
      <w:r w:rsidRPr="00C80078">
        <w:rPr>
          <w:rFonts w:asciiTheme="majorHAnsi" w:hAnsiTheme="majorHAnsi"/>
          <w:b/>
          <w:bCs/>
          <w:i/>
          <w:iCs/>
          <w:color w:val="000000"/>
        </w:rPr>
        <w:t xml:space="preserve"> </w:t>
      </w:r>
      <w:r w:rsidR="0004144D" w:rsidRPr="00C80078">
        <w:rPr>
          <w:rFonts w:asciiTheme="majorHAnsi" w:hAnsiTheme="majorHAnsi"/>
          <w:b/>
          <w:bCs/>
          <w:i/>
          <w:iCs/>
          <w:color w:val="000000"/>
        </w:rPr>
        <w:t>fourth</w:t>
      </w:r>
      <w:r w:rsidR="00C80078">
        <w:rPr>
          <w:rFonts w:asciiTheme="majorHAnsi" w:hAnsiTheme="majorHAnsi"/>
          <w:b/>
          <w:bCs/>
          <w:i/>
          <w:iCs/>
          <w:color w:val="000000"/>
        </w:rPr>
        <w:t>-</w:t>
      </w:r>
      <w:r w:rsidR="00136170" w:rsidRPr="00C80078">
        <w:rPr>
          <w:rFonts w:asciiTheme="majorHAnsi" w:hAnsiTheme="majorHAnsi"/>
          <w:b/>
          <w:bCs/>
          <w:i/>
          <w:iCs/>
          <w:color w:val="000000"/>
        </w:rPr>
        <w:t>morning session,</w:t>
      </w:r>
      <w:r w:rsidRPr="00C80078">
        <w:rPr>
          <w:rFonts w:asciiTheme="majorHAnsi" w:hAnsiTheme="majorHAnsi"/>
          <w:b/>
          <w:bCs/>
          <w:i/>
          <w:iCs/>
          <w:color w:val="000000"/>
        </w:rPr>
        <w:t xml:space="preserve"> thank both the presenters and au</w:t>
      </w:r>
      <w:r w:rsidR="00136170" w:rsidRPr="00C80078">
        <w:rPr>
          <w:rFonts w:asciiTheme="majorHAnsi" w:hAnsiTheme="majorHAnsi"/>
          <w:b/>
          <w:bCs/>
          <w:i/>
          <w:iCs/>
          <w:color w:val="000000"/>
        </w:rPr>
        <w:t xml:space="preserve">dience for </w:t>
      </w:r>
      <w:r w:rsidRPr="00C80078">
        <w:rPr>
          <w:rFonts w:asciiTheme="majorHAnsi" w:hAnsiTheme="majorHAnsi"/>
          <w:b/>
          <w:bCs/>
          <w:i/>
          <w:iCs/>
          <w:color w:val="000000"/>
        </w:rPr>
        <w:t xml:space="preserve">attending.  </w:t>
      </w:r>
      <w:r w:rsidR="00A16BD2" w:rsidRPr="00C80078">
        <w:rPr>
          <w:rFonts w:asciiTheme="majorHAnsi" w:hAnsiTheme="majorHAnsi"/>
          <w:b/>
          <w:bCs/>
          <w:i/>
          <w:iCs/>
          <w:color w:val="000000"/>
        </w:rPr>
        <w:t xml:space="preserve">Ask all participants at your session to return to their regional cohort groups for closing comments and reflections on the morning.  </w:t>
      </w:r>
    </w:p>
    <w:p w14:paraId="347E9A2D" w14:textId="77777777" w:rsidR="00D82E05" w:rsidRPr="00C80078" w:rsidRDefault="00D82E05" w:rsidP="002513F7">
      <w:pPr>
        <w:rPr>
          <w:rFonts w:asciiTheme="majorHAnsi" w:hAnsiTheme="majorHAnsi"/>
          <w:color w:val="000000"/>
          <w:lang w:eastAsia="en-US"/>
        </w:rPr>
      </w:pPr>
    </w:p>
    <w:p w14:paraId="77ED8936" w14:textId="77777777" w:rsidR="002513F7" w:rsidRPr="00C80078" w:rsidRDefault="002513F7" w:rsidP="002513F7">
      <w:pPr>
        <w:rPr>
          <w:rFonts w:asciiTheme="majorHAnsi" w:hAnsiTheme="majorHAnsi"/>
          <w:color w:val="000000"/>
          <w:lang w:eastAsia="en-US"/>
        </w:rPr>
      </w:pPr>
    </w:p>
    <w:sectPr w:rsidR="002513F7" w:rsidRPr="00C80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F2"/>
    <w:multiLevelType w:val="hybridMultilevel"/>
    <w:tmpl w:val="F49A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F6B"/>
    <w:multiLevelType w:val="hybridMultilevel"/>
    <w:tmpl w:val="9216DD6A"/>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2" w15:restartNumberingAfterBreak="0">
    <w:nsid w:val="1C3564C4"/>
    <w:multiLevelType w:val="hybridMultilevel"/>
    <w:tmpl w:val="19F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09F1"/>
    <w:multiLevelType w:val="hybridMultilevel"/>
    <w:tmpl w:val="255A4D9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4" w15:restartNumberingAfterBreak="0">
    <w:nsid w:val="361F0997"/>
    <w:multiLevelType w:val="multilevel"/>
    <w:tmpl w:val="1C90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0D24"/>
    <w:multiLevelType w:val="hybridMultilevel"/>
    <w:tmpl w:val="3738C1B6"/>
    <w:lvl w:ilvl="0" w:tplc="0409000B">
      <w:start w:val="1"/>
      <w:numFmt w:val="bullet"/>
      <w:lvlText w:val=""/>
      <w:lvlJc w:val="left"/>
      <w:pPr>
        <w:ind w:left="1867" w:hanging="360"/>
      </w:pPr>
      <w:rPr>
        <w:rFonts w:ascii="Wingdings" w:hAnsi="Wingdings" w:hint="default"/>
      </w:rPr>
    </w:lvl>
    <w:lvl w:ilvl="1" w:tplc="04090003" w:tentative="1">
      <w:start w:val="1"/>
      <w:numFmt w:val="bullet"/>
      <w:lvlText w:val="o"/>
      <w:lvlJc w:val="left"/>
      <w:pPr>
        <w:ind w:left="2587" w:hanging="360"/>
      </w:pPr>
      <w:rPr>
        <w:rFonts w:ascii="Courier New" w:hAnsi="Courier New" w:cs="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cs="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cs="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6" w15:restartNumberingAfterBreak="0">
    <w:nsid w:val="483E2F6C"/>
    <w:multiLevelType w:val="hybridMultilevel"/>
    <w:tmpl w:val="1C00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6484A"/>
    <w:multiLevelType w:val="hybridMultilevel"/>
    <w:tmpl w:val="197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B5DD2"/>
    <w:multiLevelType w:val="hybridMultilevel"/>
    <w:tmpl w:val="27BCD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EA2BE0"/>
    <w:multiLevelType w:val="hybridMultilevel"/>
    <w:tmpl w:val="BA12C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8F3063"/>
    <w:multiLevelType w:val="hybridMultilevel"/>
    <w:tmpl w:val="E46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1"/>
  </w:num>
  <w:num w:numId="6">
    <w:abstractNumId w:val="2"/>
  </w:num>
  <w:num w:numId="7">
    <w:abstractNumId w:val="10"/>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szA1tLQAMswtjZV0lIJTi4sz8/NACgxrAY4ya5ssAAAA"/>
  </w:docVars>
  <w:rsids>
    <w:rsidRoot w:val="002513F7"/>
    <w:rsid w:val="0004144D"/>
    <w:rsid w:val="00044E83"/>
    <w:rsid w:val="000B2F5D"/>
    <w:rsid w:val="00136170"/>
    <w:rsid w:val="001A7424"/>
    <w:rsid w:val="0022408B"/>
    <w:rsid w:val="002513F7"/>
    <w:rsid w:val="00283D4C"/>
    <w:rsid w:val="002B18D5"/>
    <w:rsid w:val="00327203"/>
    <w:rsid w:val="003A7E44"/>
    <w:rsid w:val="004745F4"/>
    <w:rsid w:val="004A55F3"/>
    <w:rsid w:val="004B7AFE"/>
    <w:rsid w:val="0054127C"/>
    <w:rsid w:val="005C2B5B"/>
    <w:rsid w:val="00686564"/>
    <w:rsid w:val="00723CC9"/>
    <w:rsid w:val="007D429A"/>
    <w:rsid w:val="00892245"/>
    <w:rsid w:val="00895557"/>
    <w:rsid w:val="008F3DA5"/>
    <w:rsid w:val="00944D08"/>
    <w:rsid w:val="00992FA7"/>
    <w:rsid w:val="009D6827"/>
    <w:rsid w:val="009E73C8"/>
    <w:rsid w:val="00A16BD2"/>
    <w:rsid w:val="00A451EC"/>
    <w:rsid w:val="00A4785F"/>
    <w:rsid w:val="00A87AF1"/>
    <w:rsid w:val="00AE5AEA"/>
    <w:rsid w:val="00BF39E4"/>
    <w:rsid w:val="00C47772"/>
    <w:rsid w:val="00C80078"/>
    <w:rsid w:val="00CA1C19"/>
    <w:rsid w:val="00CD4085"/>
    <w:rsid w:val="00D44391"/>
    <w:rsid w:val="00D82E05"/>
    <w:rsid w:val="00E20EC3"/>
    <w:rsid w:val="00E27E4B"/>
    <w:rsid w:val="00E75ED0"/>
    <w:rsid w:val="00E83186"/>
    <w:rsid w:val="00F4785E"/>
    <w:rsid w:val="00F653B0"/>
    <w:rsid w:val="00F67ED5"/>
    <w:rsid w:val="00FA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81C0F"/>
  <w15:docId w15:val="{B4F637F6-144A-41CF-8A4C-6662896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F7"/>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F7"/>
    <w:pPr>
      <w:spacing w:after="200"/>
      <w:ind w:left="720"/>
      <w:contextualSpacing/>
    </w:pPr>
    <w:rPr>
      <w:rFonts w:ascii="Calibri" w:hAnsi="Calibri"/>
      <w:szCs w:val="20"/>
    </w:rPr>
  </w:style>
  <w:style w:type="paragraph" w:styleId="BalloonText">
    <w:name w:val="Balloon Text"/>
    <w:basedOn w:val="Normal"/>
    <w:link w:val="BalloonTextChar"/>
    <w:uiPriority w:val="99"/>
    <w:semiHidden/>
    <w:unhideWhenUsed/>
    <w:rsid w:val="004B7AFE"/>
    <w:rPr>
      <w:rFonts w:ascii="Tahoma" w:hAnsi="Tahoma" w:cs="Tahoma"/>
      <w:sz w:val="16"/>
      <w:szCs w:val="16"/>
    </w:rPr>
  </w:style>
  <w:style w:type="character" w:customStyle="1" w:styleId="BalloonTextChar">
    <w:name w:val="Balloon Text Char"/>
    <w:basedOn w:val="DefaultParagraphFont"/>
    <w:link w:val="BalloonText"/>
    <w:uiPriority w:val="99"/>
    <w:semiHidden/>
    <w:rsid w:val="004B7AFE"/>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C07F25F005F48ACFA3B5140F30EEC" ma:contentTypeVersion="13" ma:contentTypeDescription="Create a new document." ma:contentTypeScope="" ma:versionID="466d069b1eba0bff565a8ac3c8c5fab3">
  <xsd:schema xmlns:xsd="http://www.w3.org/2001/XMLSchema" xmlns:xs="http://www.w3.org/2001/XMLSchema" xmlns:p="http://schemas.microsoft.com/office/2006/metadata/properties" xmlns:ns3="685638d5-e0c9-4f1a-9220-528a0dd2e370" xmlns:ns4="fadf51b6-fb51-4a2d-914c-c16646b34caa" targetNamespace="http://schemas.microsoft.com/office/2006/metadata/properties" ma:root="true" ma:fieldsID="b94b307f5ad3f1b273313692b04499e2" ns3:_="" ns4:_="">
    <xsd:import namespace="685638d5-e0c9-4f1a-9220-528a0dd2e370"/>
    <xsd:import namespace="fadf51b6-fb51-4a2d-914c-c16646b34c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38d5-e0c9-4f1a-9220-528a0dd2e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f51b6-fb51-4a2d-914c-c16646b34c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ED926-229B-45AD-9D5B-9B191E17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638d5-e0c9-4f1a-9220-528a0dd2e370"/>
    <ds:schemaRef ds:uri="fadf51b6-fb51-4a2d-914c-c16646b34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DDECC-E714-4B49-8209-1032084DBC1B}">
  <ds:schemaRefs>
    <ds:schemaRef ds:uri="http://schemas.microsoft.com/sharepoint/v3/contenttype/forms"/>
  </ds:schemaRefs>
</ds:datastoreItem>
</file>

<file path=customXml/itemProps3.xml><?xml version="1.0" encoding="utf-8"?>
<ds:datastoreItem xmlns:ds="http://schemas.openxmlformats.org/officeDocument/2006/customXml" ds:itemID="{62E5743B-7865-4C23-AE63-60D00C5CFDF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85638d5-e0c9-4f1a-9220-528a0dd2e370"/>
    <ds:schemaRef ds:uri="http://schemas.microsoft.com/office/infopath/2007/PartnerControls"/>
    <ds:schemaRef ds:uri="fadf51b6-fb51-4a2d-914c-c16646b34c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Andrews</cp:lastModifiedBy>
  <cp:revision>2</cp:revision>
  <dcterms:created xsi:type="dcterms:W3CDTF">2021-03-17T15:36:00Z</dcterms:created>
  <dcterms:modified xsi:type="dcterms:W3CDTF">2021-03-17T15:36:00Z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0x0101005ABC07F25F005F48ACFA3B5140F30EEC</vt:lpwstr>
  </property>
</Properties>
</file>