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BA5F" w14:textId="77777777" w:rsidR="0004436F" w:rsidRDefault="00623818" w:rsidP="0062381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F8F2472" wp14:editId="41760846">
            <wp:extent cx="5029059" cy="1549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L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478" cy="15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A6BB6E3" w14:textId="77777777" w:rsidR="00623818" w:rsidRDefault="00623818"/>
    <w:p w14:paraId="515408BE" w14:textId="77777777" w:rsidR="00AC0EFA" w:rsidRDefault="00AC0EFA"/>
    <w:p w14:paraId="1FE0388B" w14:textId="77777777" w:rsidR="00623818" w:rsidRDefault="00623818"/>
    <w:p w14:paraId="77E5E5F7" w14:textId="77777777" w:rsidR="00623818" w:rsidRDefault="002D0A3D" w:rsidP="0062381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Marzano </w:t>
      </w:r>
      <w:r w:rsidR="00623818" w:rsidRPr="00623818">
        <w:rPr>
          <w:b/>
          <w:sz w:val="56"/>
          <w:szCs w:val="56"/>
        </w:rPr>
        <w:t>High Reliability Schools</w:t>
      </w:r>
      <w:r>
        <w:rPr>
          <w:b/>
          <w:sz w:val="56"/>
          <w:szCs w:val="56"/>
        </w:rPr>
        <w:t>™</w:t>
      </w:r>
      <w:r w:rsidR="00623818" w:rsidRPr="00623818">
        <w:rPr>
          <w:b/>
          <w:sz w:val="56"/>
          <w:szCs w:val="56"/>
        </w:rPr>
        <w:t xml:space="preserve"> Report</w:t>
      </w:r>
    </w:p>
    <w:p w14:paraId="49B41AC8" w14:textId="77777777" w:rsidR="00AC0EFA" w:rsidRPr="00623818" w:rsidRDefault="00AC0EFA" w:rsidP="00623818">
      <w:pPr>
        <w:jc w:val="center"/>
        <w:rPr>
          <w:b/>
          <w:sz w:val="56"/>
          <w:szCs w:val="56"/>
        </w:rPr>
      </w:pPr>
    </w:p>
    <w:p w14:paraId="1D7453C8" w14:textId="73ADF7EA" w:rsidR="00623818" w:rsidRDefault="00623818" w:rsidP="00BE4E9D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Summary </w:t>
      </w:r>
      <w:r w:rsidR="002D0A3D">
        <w:rPr>
          <w:b/>
          <w:sz w:val="36"/>
          <w:szCs w:val="36"/>
        </w:rPr>
        <w:t>of Administrator</w:t>
      </w:r>
      <w:r w:rsidR="00BE4E9D">
        <w:rPr>
          <w:b/>
          <w:sz w:val="36"/>
          <w:szCs w:val="36"/>
        </w:rPr>
        <w:t>(s) &amp; Staff</w:t>
      </w:r>
      <w:r>
        <w:rPr>
          <w:b/>
          <w:sz w:val="36"/>
          <w:szCs w:val="36"/>
        </w:rPr>
        <w:t xml:space="preserve"> Perceptions Regardin</w:t>
      </w:r>
      <w:r w:rsidR="00BE4E9D">
        <w:rPr>
          <w:b/>
          <w:sz w:val="36"/>
          <w:szCs w:val="36"/>
        </w:rPr>
        <w:t>g Leading Indicators for Level 2</w:t>
      </w:r>
    </w:p>
    <w:p w14:paraId="12BEF36E" w14:textId="77777777" w:rsidR="00623818" w:rsidRDefault="00623818" w:rsidP="00623818">
      <w:pPr>
        <w:jc w:val="center"/>
        <w:rPr>
          <w:b/>
          <w:sz w:val="36"/>
          <w:szCs w:val="36"/>
        </w:rPr>
      </w:pPr>
    </w:p>
    <w:p w14:paraId="428D7949" w14:textId="77777777" w:rsidR="00AC0EFA" w:rsidRDefault="00AC0EFA" w:rsidP="00623818">
      <w:pPr>
        <w:jc w:val="center"/>
        <w:rPr>
          <w:b/>
          <w:sz w:val="36"/>
          <w:szCs w:val="36"/>
        </w:rPr>
      </w:pPr>
    </w:p>
    <w:p w14:paraId="4872B372" w14:textId="77777777" w:rsidR="00623818" w:rsidRDefault="00623818" w:rsidP="00623818">
      <w:pPr>
        <w:jc w:val="center"/>
        <w:rPr>
          <w:sz w:val="32"/>
          <w:szCs w:val="32"/>
        </w:rPr>
      </w:pPr>
      <w:r>
        <w:rPr>
          <w:sz w:val="32"/>
          <w:szCs w:val="32"/>
        </w:rPr>
        <w:t>Prepared by the Indiana Principal Leadership Institute</w:t>
      </w:r>
    </w:p>
    <w:p w14:paraId="735AF2A7" w14:textId="77777777" w:rsidR="00623818" w:rsidRDefault="00623818" w:rsidP="00623818">
      <w:pPr>
        <w:jc w:val="center"/>
        <w:rPr>
          <w:sz w:val="32"/>
          <w:szCs w:val="32"/>
        </w:rPr>
      </w:pPr>
      <w:r>
        <w:rPr>
          <w:sz w:val="32"/>
          <w:szCs w:val="32"/>
        </w:rPr>
        <w:t>for</w:t>
      </w:r>
    </w:p>
    <w:p w14:paraId="031BF37F" w14:textId="71BF439B" w:rsidR="00623818" w:rsidRDefault="00F525A3" w:rsidP="006238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59084E" w14:textId="3DA768B5" w:rsidR="001A0785" w:rsidRDefault="00D70CEC" w:rsidP="0062381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Principal </w:t>
      </w:r>
      <w:r w:rsidR="00F525A3">
        <w:rPr>
          <w:sz w:val="32"/>
          <w:szCs w:val="32"/>
        </w:rPr>
        <w:t xml:space="preserve">Loki </w:t>
      </w:r>
      <w:proofErr w:type="spellStart"/>
      <w:r w:rsidR="00F525A3">
        <w:rPr>
          <w:sz w:val="32"/>
          <w:szCs w:val="32"/>
        </w:rPr>
        <w:t>Odinson</w:t>
      </w:r>
      <w:proofErr w:type="spellEnd"/>
    </w:p>
    <w:p w14:paraId="5A68B049" w14:textId="1B5EC7FF" w:rsidR="00F525A3" w:rsidRDefault="00F525A3" w:rsidP="0062381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Asgard</w:t>
      </w:r>
      <w:proofErr w:type="spellEnd"/>
      <w:r>
        <w:rPr>
          <w:sz w:val="32"/>
          <w:szCs w:val="32"/>
        </w:rPr>
        <w:t xml:space="preserve"> Elementary School</w:t>
      </w:r>
    </w:p>
    <w:p w14:paraId="0CA088E2" w14:textId="1FABA7F1" w:rsidR="00623818" w:rsidRDefault="00761F90" w:rsidP="00623818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</w:t>
      </w:r>
      <w:r w:rsidR="00900CA0">
        <w:rPr>
          <w:sz w:val="32"/>
          <w:szCs w:val="32"/>
        </w:rPr>
        <w:t>2</w:t>
      </w:r>
      <w:r>
        <w:rPr>
          <w:sz w:val="32"/>
          <w:szCs w:val="32"/>
        </w:rPr>
        <w:t>, 20</w:t>
      </w:r>
      <w:r w:rsidR="00900CA0">
        <w:rPr>
          <w:sz w:val="32"/>
          <w:szCs w:val="32"/>
        </w:rPr>
        <w:t>20</w:t>
      </w:r>
    </w:p>
    <w:p w14:paraId="05B009D7" w14:textId="77777777" w:rsidR="002D0A3D" w:rsidRDefault="002D0A3D" w:rsidP="00623818">
      <w:pPr>
        <w:jc w:val="center"/>
        <w:rPr>
          <w:sz w:val="32"/>
          <w:szCs w:val="32"/>
        </w:rPr>
      </w:pPr>
    </w:p>
    <w:p w14:paraId="4D763860" w14:textId="77777777" w:rsidR="002D0A3D" w:rsidRDefault="002D0A3D" w:rsidP="002D0A3D">
      <w:pPr>
        <w:rPr>
          <w:sz w:val="24"/>
          <w:szCs w:val="24"/>
        </w:rPr>
      </w:pPr>
    </w:p>
    <w:p w14:paraId="4B5D885A" w14:textId="77777777" w:rsidR="002D0A3D" w:rsidRPr="0053228F" w:rsidRDefault="002D0A3D" w:rsidP="002D0A3D">
      <w:pPr>
        <w:pStyle w:val="ReportH1"/>
        <w:rPr>
          <w:rFonts w:asciiTheme="minorHAnsi" w:hAnsiTheme="minorHAnsi"/>
        </w:rPr>
      </w:pPr>
      <w:bookmarkStart w:id="1" w:name="_Toc388348845"/>
      <w:r w:rsidRPr="0053228F">
        <w:rPr>
          <w:rFonts w:asciiTheme="minorHAnsi" w:hAnsiTheme="minorHAnsi"/>
        </w:rPr>
        <w:t>Introduction</w:t>
      </w:r>
      <w:bookmarkEnd w:id="1"/>
    </w:p>
    <w:p w14:paraId="228C72F1" w14:textId="02A61B80" w:rsidR="00BE4E9D" w:rsidRPr="00BE4E9D" w:rsidRDefault="00807122" w:rsidP="00BE4E9D">
      <w:r>
        <w:t>Admi</w:t>
      </w:r>
      <w:r w:rsidR="00BE4E9D">
        <w:t xml:space="preserve">nistrative staff and teachers </w:t>
      </w:r>
      <w:r>
        <w:t>were asked to respond to an online survey</w:t>
      </w:r>
      <w:r>
        <w:rPr>
          <w:rFonts w:eastAsia="Arial Unicode MS"/>
        </w:rPr>
        <w:t xml:space="preserve"> designed to gauge their scho</w:t>
      </w:r>
      <w:r w:rsidR="00BE4E9D">
        <w:rPr>
          <w:rFonts w:eastAsia="Arial Unicode MS"/>
        </w:rPr>
        <w:t>ol’s initial status on the second</w:t>
      </w:r>
      <w:r>
        <w:rPr>
          <w:rFonts w:eastAsia="Arial Unicode MS"/>
        </w:rPr>
        <w:t xml:space="preserve"> level of the High Reliability Schools (HRS) framework</w:t>
      </w:r>
      <w:r w:rsidR="00BE4E9D">
        <w:t xml:space="preserve">.  </w:t>
      </w:r>
      <w:r w:rsidR="00BE4E9D" w:rsidRPr="00BE4E9D">
        <w:rPr>
          <w:rFonts w:ascii="Times New Roman" w:eastAsia="Times New Roman" w:hAnsi="Times New Roman" w:cs="Times New Roman"/>
          <w:sz w:val="24"/>
          <w:szCs w:val="24"/>
        </w:rPr>
        <w:t xml:space="preserve">Level 2 has six leading </w:t>
      </w:r>
      <w:r w:rsidR="00AF4C7B" w:rsidRPr="00BE4E9D">
        <w:rPr>
          <w:rFonts w:ascii="Times New Roman" w:eastAsia="Times New Roman" w:hAnsi="Times New Roman" w:cs="Times New Roman"/>
          <w:sz w:val="24"/>
          <w:szCs w:val="24"/>
        </w:rPr>
        <w:t>indicators, which</w:t>
      </w:r>
      <w:r w:rsidR="00BE4E9D" w:rsidRPr="00BE4E9D">
        <w:rPr>
          <w:rFonts w:ascii="Times New Roman" w:eastAsia="Times New Roman" w:hAnsi="Times New Roman" w:cs="Times New Roman"/>
          <w:sz w:val="24"/>
          <w:szCs w:val="24"/>
        </w:rPr>
        <w:t xml:space="preserve"> address factors considered </w:t>
      </w:r>
      <w:r w:rsidR="00AF4C7B" w:rsidRPr="00BE4E9D">
        <w:rPr>
          <w:rFonts w:ascii="Times New Roman" w:eastAsia="Times New Roman" w:hAnsi="Times New Roman" w:cs="Times New Roman"/>
          <w:sz w:val="24"/>
          <w:szCs w:val="24"/>
        </w:rPr>
        <w:t>foundational</w:t>
      </w:r>
      <w:r w:rsidR="00BE4E9D" w:rsidRPr="00BE4E9D">
        <w:rPr>
          <w:rFonts w:ascii="Times New Roman" w:eastAsia="Times New Roman" w:hAnsi="Times New Roman" w:cs="Times New Roman"/>
          <w:sz w:val="24"/>
          <w:szCs w:val="24"/>
        </w:rPr>
        <w:t xml:space="preserve"> to any substantive change within a school:</w:t>
      </w:r>
    </w:p>
    <w:p w14:paraId="01225196" w14:textId="77777777" w:rsidR="00BE4E9D" w:rsidRPr="00BE4E9D" w:rsidRDefault="00BE4E9D" w:rsidP="00BE4E9D">
      <w:pPr>
        <w:spacing w:before="240" w:after="60" w:line="276" w:lineRule="auto"/>
        <w:ind w:left="2246" w:hanging="2246"/>
        <w:rPr>
          <w:rFonts w:ascii="Times New Roman" w:eastAsia="Times New Roman" w:hAnsi="Times New Roman" w:cs="Times New Roman"/>
          <w:sz w:val="24"/>
          <w:szCs w:val="24"/>
        </w:rPr>
      </w:pPr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2.1: The school leader communicates a clear vision as to how instruction should be addressed in the school.</w:t>
      </w:r>
    </w:p>
    <w:p w14:paraId="1CA0864A" w14:textId="77777777" w:rsidR="00BE4E9D" w:rsidRPr="00BE4E9D" w:rsidRDefault="00BE4E9D" w:rsidP="00BE4E9D">
      <w:pPr>
        <w:spacing w:before="240" w:after="60" w:line="276" w:lineRule="auto"/>
        <w:ind w:left="2246" w:hanging="2246"/>
        <w:rPr>
          <w:rFonts w:ascii="Times New Roman" w:eastAsia="Times New Roman" w:hAnsi="Times New Roman" w:cs="Times New Roman"/>
          <w:sz w:val="24"/>
          <w:szCs w:val="24"/>
        </w:rPr>
      </w:pPr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2.2: Support is provided to teachers to continually enhance their pedagogical skills through reflection and professional growth plans.</w:t>
      </w:r>
    </w:p>
    <w:p w14:paraId="554C9176" w14:textId="77777777" w:rsidR="00BE4E9D" w:rsidRPr="00BE4E9D" w:rsidRDefault="00BE4E9D" w:rsidP="00BE4E9D">
      <w:pPr>
        <w:spacing w:before="240" w:after="60" w:line="276" w:lineRule="auto"/>
        <w:ind w:left="2246" w:hanging="2246"/>
        <w:rPr>
          <w:rFonts w:ascii="Times New Roman" w:eastAsia="Times New Roman" w:hAnsi="Times New Roman" w:cs="Times New Roman"/>
          <w:sz w:val="24"/>
          <w:szCs w:val="24"/>
        </w:rPr>
      </w:pPr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2.3: Predominant instructional practices throughout the school are known and monitored.</w:t>
      </w:r>
    </w:p>
    <w:p w14:paraId="75753345" w14:textId="77777777" w:rsidR="00BE4E9D" w:rsidRPr="00BE4E9D" w:rsidRDefault="00BE4E9D" w:rsidP="00BE4E9D">
      <w:pPr>
        <w:spacing w:before="240" w:after="60" w:line="276" w:lineRule="auto"/>
        <w:ind w:left="2246" w:hanging="2246"/>
        <w:rPr>
          <w:rFonts w:ascii="Times New Roman" w:eastAsia="Times New Roman" w:hAnsi="Times New Roman" w:cs="Times New Roman"/>
          <w:sz w:val="24"/>
          <w:szCs w:val="24"/>
        </w:rPr>
      </w:pPr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2.4: Teachers are provided with clear, ongoing evaluations of their pedagogical strengths and weaknesses that are based on multiple sources of data and are consistent with student achievement data.</w:t>
      </w:r>
    </w:p>
    <w:p w14:paraId="2C3CC6AB" w14:textId="77777777" w:rsidR="00BE4E9D" w:rsidRPr="00BE4E9D" w:rsidRDefault="00BE4E9D" w:rsidP="00BE4E9D">
      <w:pPr>
        <w:spacing w:before="240" w:after="60" w:line="276" w:lineRule="auto"/>
        <w:ind w:left="2246" w:hanging="2246"/>
        <w:rPr>
          <w:rFonts w:ascii="Times New Roman" w:eastAsia="Times New Roman" w:hAnsi="Times New Roman" w:cs="Times New Roman"/>
          <w:sz w:val="24"/>
          <w:szCs w:val="24"/>
        </w:rPr>
      </w:pPr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2.5: Teachers are provided with job-embedded professional development that is directly related to their instructional growth goals.</w:t>
      </w:r>
    </w:p>
    <w:p w14:paraId="43F2E21D" w14:textId="329E577A" w:rsidR="00BE4E9D" w:rsidRDefault="00BE4E9D" w:rsidP="00BE4E9D">
      <w:r w:rsidRPr="00BE4E9D">
        <w:rPr>
          <w:rFonts w:ascii="Times New Roman" w:eastAsia="Times New Roman" w:hAnsi="Times New Roman" w:cs="Times New Roman"/>
          <w:sz w:val="24"/>
          <w:szCs w:val="24"/>
        </w:rPr>
        <w:t>Leading Indicator 2.6: Teachers have opportunities to observe and discuss effective teaching</w:t>
      </w:r>
    </w:p>
    <w:p w14:paraId="1EDF7A01" w14:textId="77777777" w:rsidR="00BE4E9D" w:rsidRDefault="00BE4E9D" w:rsidP="00807122"/>
    <w:p w14:paraId="048B26C6" w14:textId="47D8D6F5" w:rsidR="00807122" w:rsidRDefault="00E73C82" w:rsidP="00807122">
      <w:r>
        <w:t>These six</w:t>
      </w:r>
      <w:r w:rsidR="00807122" w:rsidRPr="00F56BA8">
        <w:t xml:space="preserve"> leading indicators provide guidelines for scho</w:t>
      </w:r>
      <w:r>
        <w:t>ols wishing to work on the second</w:t>
      </w:r>
      <w:r w:rsidR="00807122" w:rsidRPr="00F56BA8">
        <w:t xml:space="preserve"> level of the HRS framework and which are progressing through that level. (For a more thorough discussion of HRS, see Marzano, Warrick, &amp; Simms, 2014)</w:t>
      </w:r>
    </w:p>
    <w:p w14:paraId="695B2DA1" w14:textId="67CA4479" w:rsidR="00807122" w:rsidRPr="00807122" w:rsidRDefault="00D70CEC" w:rsidP="00807122">
      <w:pPr>
        <w:rPr>
          <w:b/>
          <w:u w:val="single"/>
        </w:rPr>
      </w:pPr>
      <w:r>
        <w:t>Individuals</w:t>
      </w:r>
      <w:r w:rsidR="00807122" w:rsidRPr="0040311C">
        <w:t xml:space="preserve"> were asked to </w:t>
      </w:r>
      <w:r w:rsidR="00807122">
        <w:t xml:space="preserve">anonymously </w:t>
      </w:r>
      <w:r w:rsidR="00807122" w:rsidRPr="0040311C">
        <w:t>rate their level of agreement with statements related to each leading indicator</w:t>
      </w:r>
      <w:r w:rsidR="00807122">
        <w:t xml:space="preserve">. The survey had five response choices ordered from greatest disagreement to greatest agreement (numeric values noted in parentheses): </w:t>
      </w:r>
      <w:r w:rsidR="00807122" w:rsidRPr="0040311C">
        <w:t>strongly disagree</w:t>
      </w:r>
      <w:r w:rsidR="00807122">
        <w:t xml:space="preserve"> (1), </w:t>
      </w:r>
      <w:r w:rsidR="00807122" w:rsidRPr="0040311C">
        <w:t>disagree</w:t>
      </w:r>
      <w:r w:rsidR="00807122">
        <w:t xml:space="preserve"> (2), </w:t>
      </w:r>
      <w:r w:rsidR="00807122" w:rsidRPr="0040311C">
        <w:t>neither disagree nor agree</w:t>
      </w:r>
      <w:r w:rsidR="00807122">
        <w:t xml:space="preserve"> (3), </w:t>
      </w:r>
      <w:r w:rsidR="00807122" w:rsidRPr="0040311C">
        <w:t>agree</w:t>
      </w:r>
      <w:r w:rsidR="00807122">
        <w:t xml:space="preserve"> (4), and </w:t>
      </w:r>
      <w:r w:rsidR="00807122" w:rsidRPr="0040311C">
        <w:t>strongly agree</w:t>
      </w:r>
      <w:r w:rsidR="00807122">
        <w:t xml:space="preserve"> (5</w:t>
      </w:r>
      <w:r w:rsidR="00807122" w:rsidRPr="0040311C">
        <w:t xml:space="preserve">). </w:t>
      </w:r>
      <w:r w:rsidR="00842C18">
        <w:rPr>
          <w:b/>
          <w:u w:val="single"/>
        </w:rPr>
        <w:t>Individuals</w:t>
      </w:r>
      <w:r w:rsidR="00807122" w:rsidRPr="00807122">
        <w:rPr>
          <w:b/>
          <w:u w:val="single"/>
        </w:rPr>
        <w:t xml:space="preserve"> were allowed to respond to any statement with a rating of </w:t>
      </w:r>
      <w:r w:rsidR="00807122">
        <w:rPr>
          <w:b/>
          <w:u w:val="single"/>
        </w:rPr>
        <w:t>“</w:t>
      </w:r>
      <w:r w:rsidR="00807122" w:rsidRPr="00807122">
        <w:rPr>
          <w:b/>
          <w:u w:val="single"/>
        </w:rPr>
        <w:t>no knowledge.</w:t>
      </w:r>
      <w:r w:rsidR="00807122">
        <w:rPr>
          <w:b/>
          <w:u w:val="single"/>
        </w:rPr>
        <w:t>”</w:t>
      </w:r>
      <w:r w:rsidR="00807122" w:rsidRPr="00807122">
        <w:rPr>
          <w:b/>
          <w:u w:val="single"/>
        </w:rPr>
        <w:t xml:space="preserve"> </w:t>
      </w:r>
    </w:p>
    <w:p w14:paraId="69F26010" w14:textId="13824E95" w:rsidR="00807122" w:rsidRDefault="00807122" w:rsidP="00807122">
      <w:r>
        <w:rPr>
          <w:rFonts w:eastAsia="Calibri"/>
        </w:rPr>
        <w:t>To provide an aggregate summary of responde</w:t>
      </w:r>
      <w:r w:rsidR="006015E8">
        <w:rPr>
          <w:rFonts w:eastAsia="Calibri"/>
        </w:rPr>
        <w:t>nts’ ratings of agreement, two</w:t>
      </w:r>
      <w:r>
        <w:rPr>
          <w:rFonts w:eastAsia="Calibri"/>
        </w:rPr>
        <w:t xml:space="preserve"> descriptive statistics were calculated from the nume</w:t>
      </w:r>
      <w:r w:rsidR="006015E8">
        <w:rPr>
          <w:rFonts w:eastAsia="Calibri"/>
        </w:rPr>
        <w:t xml:space="preserve">ric values: (1) mean and (2) </w:t>
      </w:r>
      <w:r>
        <w:rPr>
          <w:rFonts w:eastAsia="Calibri"/>
        </w:rPr>
        <w:t xml:space="preserve">standard deviation. </w:t>
      </w:r>
      <w:r>
        <w:t>The mean</w:t>
      </w:r>
      <w:r w:rsidRPr="00E866A1">
        <w:t xml:space="preserve"> is the </w:t>
      </w:r>
      <w:r>
        <w:t>arithmetic</w:t>
      </w:r>
      <w:r w:rsidRPr="00E866A1">
        <w:t xml:space="preserve"> average of</w:t>
      </w:r>
      <w:r>
        <w:t xml:space="preserve"> the numeric value</w:t>
      </w:r>
      <w:r w:rsidR="006015E8">
        <w:t xml:space="preserve">s of the respondents’ ratings, </w:t>
      </w:r>
      <w:r>
        <w:t>and</w:t>
      </w:r>
      <w:r w:rsidRPr="00E866A1">
        <w:t xml:space="preserve"> sta</w:t>
      </w:r>
      <w:r>
        <w:t xml:space="preserve">ndard deviation is a measure of </w:t>
      </w:r>
      <w:r w:rsidRPr="00E866A1">
        <w:t xml:space="preserve">the amount of variation among </w:t>
      </w:r>
      <w:r>
        <w:t>the numeric values</w:t>
      </w:r>
      <w:r w:rsidRPr="00E866A1">
        <w:t>.</w:t>
      </w:r>
      <w:r w:rsidR="009F1DF2">
        <w:rPr>
          <w:rFonts w:eastAsia="Calibri"/>
        </w:rPr>
        <w:t xml:space="preserve"> </w:t>
      </w:r>
      <w:r>
        <w:t xml:space="preserve"> </w:t>
      </w:r>
      <w:r w:rsidRPr="00807122">
        <w:rPr>
          <w:b/>
          <w:u w:val="single"/>
        </w:rPr>
        <w:t xml:space="preserve">It should be noted that ratings of </w:t>
      </w:r>
      <w:r>
        <w:rPr>
          <w:b/>
          <w:u w:val="single"/>
        </w:rPr>
        <w:t>“</w:t>
      </w:r>
      <w:r w:rsidRPr="00807122">
        <w:rPr>
          <w:b/>
          <w:u w:val="single"/>
        </w:rPr>
        <w:t>no knowledge</w:t>
      </w:r>
      <w:r>
        <w:rPr>
          <w:b/>
          <w:u w:val="single"/>
        </w:rPr>
        <w:t>”</w:t>
      </w:r>
      <w:r w:rsidRPr="00807122">
        <w:rPr>
          <w:b/>
          <w:u w:val="single"/>
        </w:rPr>
        <w:t xml:space="preserve"> were treated as missing and excluded from the descriptive statistics.</w:t>
      </w:r>
    </w:p>
    <w:p w14:paraId="125C3935" w14:textId="77777777" w:rsidR="00807122" w:rsidRDefault="00807122" w:rsidP="002D0A3D"/>
    <w:p w14:paraId="3E1098B8" w14:textId="77777777" w:rsidR="00AF4C7B" w:rsidRDefault="00AF4C7B" w:rsidP="000D712B">
      <w:pPr>
        <w:pStyle w:val="ReportH1"/>
        <w:spacing w:before="0" w:after="0"/>
        <w:rPr>
          <w:rFonts w:asciiTheme="minorHAnsi" w:hAnsiTheme="minorHAnsi"/>
        </w:rPr>
      </w:pPr>
      <w:bookmarkStart w:id="2" w:name="_Toc388348846"/>
    </w:p>
    <w:p w14:paraId="770B4F3D" w14:textId="0B72616F" w:rsidR="00807122" w:rsidRPr="000D712B" w:rsidRDefault="004358B7" w:rsidP="000D712B">
      <w:pPr>
        <w:pStyle w:val="ReportH1"/>
        <w:spacing w:before="0" w:after="0"/>
        <w:rPr>
          <w:rFonts w:asciiTheme="minorHAnsi" w:hAnsiTheme="minorHAnsi"/>
          <w:b w:val="0"/>
          <w:sz w:val="24"/>
        </w:rPr>
      </w:pPr>
      <w:r w:rsidRPr="000D712B">
        <w:rPr>
          <w:rFonts w:asciiTheme="minorHAnsi" w:hAnsiTheme="minorHAnsi"/>
        </w:rPr>
        <w:t>Data Analysis and Findings</w:t>
      </w:r>
      <w:bookmarkEnd w:id="2"/>
    </w:p>
    <w:p w14:paraId="07EBBEB7" w14:textId="77777777" w:rsidR="0053228F" w:rsidRDefault="0053228F" w:rsidP="000D712B">
      <w:pPr>
        <w:pStyle w:val="ReportH1"/>
        <w:spacing w:before="0" w:after="0"/>
        <w:rPr>
          <w:rFonts w:asciiTheme="minorHAnsi" w:hAnsiTheme="minorHAnsi"/>
          <w:b w:val="0"/>
          <w:sz w:val="24"/>
        </w:rPr>
      </w:pPr>
    </w:p>
    <w:p w14:paraId="7A002727" w14:textId="1E9834E1" w:rsidR="00807122" w:rsidRDefault="00807122" w:rsidP="000D712B">
      <w:pPr>
        <w:pStyle w:val="ReportH1"/>
        <w:spacing w:before="0" w:after="0"/>
        <w:rPr>
          <w:rFonts w:asciiTheme="minorHAnsi" w:hAnsiTheme="minorHAnsi"/>
          <w:b w:val="0"/>
          <w:sz w:val="24"/>
        </w:rPr>
      </w:pPr>
      <w:r w:rsidRPr="000D712B">
        <w:rPr>
          <w:rFonts w:asciiTheme="minorHAnsi" w:hAnsiTheme="minorHAnsi"/>
          <w:b w:val="0"/>
          <w:sz w:val="24"/>
        </w:rPr>
        <w:t>The following chart compares the means of each stakeholder group for each leading indicator.</w:t>
      </w:r>
    </w:p>
    <w:p w14:paraId="50315C2D" w14:textId="1CB86D33" w:rsidR="0080204D" w:rsidRDefault="0080204D" w:rsidP="000D712B">
      <w:pPr>
        <w:pStyle w:val="ReportH1"/>
        <w:spacing w:before="0" w:after="0"/>
        <w:rPr>
          <w:rFonts w:asciiTheme="minorHAnsi" w:hAnsiTheme="minorHAnsi"/>
          <w:b w:val="0"/>
          <w:sz w:val="24"/>
        </w:rPr>
      </w:pPr>
    </w:p>
    <w:p w14:paraId="6A41ED41" w14:textId="370E9BB7" w:rsidR="0080204D" w:rsidRPr="000D712B" w:rsidRDefault="00F525A3" w:rsidP="000D712B">
      <w:pPr>
        <w:pStyle w:val="ReportH1"/>
        <w:spacing w:before="0" w:after="0"/>
        <w:rPr>
          <w:rFonts w:asciiTheme="minorHAnsi" w:hAnsiTheme="minorHAnsi"/>
          <w:b w:val="0"/>
          <w:sz w:val="24"/>
        </w:rPr>
      </w:pPr>
      <w:r>
        <w:rPr>
          <w:noProof/>
        </w:rPr>
        <w:drawing>
          <wp:inline distT="0" distB="0" distL="0" distR="0" wp14:anchorId="46787CF8" wp14:editId="5802331F">
            <wp:extent cx="5943600" cy="3032760"/>
            <wp:effectExtent l="0" t="0" r="0" b="15240"/>
            <wp:docPr id="2" name="Chart 2" title="A Comparison of Stakeholder on Level 1 Leading Indicator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2A6F18" w14:textId="3C640A89" w:rsidR="00E73C82" w:rsidRPr="00E73C82" w:rsidRDefault="00E73C82" w:rsidP="00E73C82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imes New Roman" w:hAnsi="Times New Roman" w:cs="Times New Roman"/>
          <w:sz w:val="24"/>
        </w:rPr>
      </w:pPr>
      <w:bookmarkStart w:id="3" w:name="_Toc386011423"/>
      <w:bookmarkStart w:id="4" w:name="_Toc444595817"/>
      <w:r w:rsidRPr="00E73C82">
        <w:rPr>
          <w:rFonts w:ascii="Times New Roman" w:hAnsi="Times New Roman" w:cs="Times New Roman"/>
          <w:sz w:val="24"/>
        </w:rPr>
        <w:t>Leading Indicator 2.1: The school leader communicates a clear vision as to how instruction should be addressed in the school.</w:t>
      </w:r>
      <w:bookmarkEnd w:id="3"/>
    </w:p>
    <w:bookmarkEnd w:id="4"/>
    <w:p w14:paraId="088D8147" w14:textId="622044D0" w:rsidR="00D70CEC" w:rsidRDefault="00F32D10" w:rsidP="000D71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</w:t>
      </w:r>
      <w:r w:rsidR="0004744F">
        <w:rPr>
          <w:b/>
          <w:sz w:val="24"/>
          <w:szCs w:val="24"/>
          <w:u w:val="single"/>
        </w:rPr>
        <w:t>s</w:t>
      </w:r>
      <w:r w:rsidR="00E73C82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.1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56"/>
        <w:gridCol w:w="1088"/>
        <w:gridCol w:w="1123"/>
        <w:gridCol w:w="735"/>
        <w:gridCol w:w="1175"/>
        <w:gridCol w:w="755"/>
      </w:tblGrid>
      <w:tr w:rsidR="00FC72CD" w14:paraId="6C739336" w14:textId="77777777" w:rsidTr="006C4A3C">
        <w:trPr>
          <w:trHeight w:val="576"/>
        </w:trPr>
        <w:tc>
          <w:tcPr>
            <w:tcW w:w="0" w:type="auto"/>
            <w:vAlign w:val="center"/>
          </w:tcPr>
          <w:p w14:paraId="5CF83758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97015AB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BFC0DC6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FA937CD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9CE8945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374CEB8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32B3A97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38821CD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8E36F16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8296B32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 leaders and I have developed a written document articulating our schoolwide model of instruction.</w:t>
            </w:r>
          </w:p>
        </w:tc>
        <w:tc>
          <w:tcPr>
            <w:tcW w:w="0" w:type="auto"/>
            <w:vAlign w:val="center"/>
          </w:tcPr>
          <w:p w14:paraId="28022C97" w14:textId="7560F17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6756502" w14:textId="7FFF049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B0FADC" w14:textId="6626F7D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948A95" w14:textId="517A915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956CF8" w14:textId="79B28A8F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78FCB41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29A4205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2E39DB3" w14:textId="77777777" w:rsidR="00FC72CD" w:rsidRDefault="00FC72CD" w:rsidP="006C4A3C">
            <w:pPr>
              <w:spacing w:after="0" w:line="240" w:lineRule="auto"/>
              <w:jc w:val="right"/>
            </w:pPr>
            <w:r>
              <w:t>New teachers have professional development opportunities to learn about our schoolwide model of instruction.</w:t>
            </w:r>
          </w:p>
        </w:tc>
        <w:tc>
          <w:tcPr>
            <w:tcW w:w="0" w:type="auto"/>
            <w:vAlign w:val="center"/>
          </w:tcPr>
          <w:p w14:paraId="11259474" w14:textId="471A8636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BCD0FF" w14:textId="4B9C529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AAC2F2" w14:textId="16295B3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057E81" w14:textId="3C39F2E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D2E45E" w14:textId="231D75B9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EC716B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2756609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CD856EA" w14:textId="77777777" w:rsidR="00FC72CD" w:rsidRDefault="00FC72CD" w:rsidP="006C4A3C">
            <w:pPr>
              <w:spacing w:after="0" w:line="240" w:lineRule="auto"/>
              <w:jc w:val="right"/>
            </w:pPr>
            <w:r>
              <w:t>I can describe the major components of our schoolwide model of instruction.</w:t>
            </w:r>
          </w:p>
        </w:tc>
        <w:tc>
          <w:tcPr>
            <w:tcW w:w="0" w:type="auto"/>
            <w:vAlign w:val="center"/>
          </w:tcPr>
          <w:p w14:paraId="328B1B5C" w14:textId="2B459D3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A575C9" w14:textId="0FD2F67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FA45FEE" w14:textId="3630F926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012B58" w14:textId="7171CF7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E88871" w14:textId="5F9BA766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6411868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6C039A2" w14:textId="77777777" w:rsidR="00FC72CD" w:rsidRDefault="00FC72CD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76FE80C" w14:textId="77777777" w:rsidR="00FC72CD" w:rsidRDefault="00FC72CD" w:rsidP="006C4A3C">
            <w:pPr>
              <w:spacing w:after="0" w:line="240" w:lineRule="auto"/>
              <w:jc w:val="right"/>
            </w:pPr>
            <w:r>
              <w:t>I limit the number of new initiatives, prioritizing those related to our schoolwide model of instruction</w:t>
            </w:r>
          </w:p>
        </w:tc>
        <w:tc>
          <w:tcPr>
            <w:tcW w:w="0" w:type="auto"/>
            <w:vAlign w:val="center"/>
          </w:tcPr>
          <w:p w14:paraId="7B25F949" w14:textId="16A71ED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D9590E" w14:textId="56FF2E7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3A71E2" w14:textId="4A87CE3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2FD86D" w14:textId="01418B4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8E81AC" w14:textId="28AC9E4C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7F4DF9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F63494E" w14:textId="77777777" w:rsidR="00FC72CD" w:rsidRDefault="00FC72CD" w:rsidP="006C4A3C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F0001C3" w14:textId="77777777" w:rsidR="00FC72CD" w:rsidRDefault="00FC72CD" w:rsidP="006C4A3C">
            <w:pPr>
              <w:spacing w:after="0" w:line="240" w:lineRule="auto"/>
              <w:jc w:val="right"/>
            </w:pPr>
            <w:r>
              <w:t>Our school has a common language for talking about teaching and instruction.</w:t>
            </w:r>
          </w:p>
        </w:tc>
        <w:tc>
          <w:tcPr>
            <w:tcW w:w="0" w:type="auto"/>
            <w:vAlign w:val="center"/>
          </w:tcPr>
          <w:p w14:paraId="6E507A2B" w14:textId="621EA3B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6BA5DB" w14:textId="1B9C9C2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C67B21" w14:textId="5C35EB9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6E8026" w14:textId="156198F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36FF82" w14:textId="2456149D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0EA8974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8318024" w14:textId="77777777" w:rsidR="00FC72CD" w:rsidRDefault="00FC72CD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E0D9CFA" w14:textId="77777777" w:rsidR="00FC72CD" w:rsidRDefault="00FC72CD" w:rsidP="006C4A3C">
            <w:pPr>
              <w:spacing w:after="0" w:line="240" w:lineRule="auto"/>
              <w:jc w:val="right"/>
            </w:pPr>
            <w:r>
              <w:t>I use our schoolwide language of instruction in faculty and department meetings</w:t>
            </w:r>
          </w:p>
        </w:tc>
        <w:tc>
          <w:tcPr>
            <w:tcW w:w="0" w:type="auto"/>
            <w:vAlign w:val="center"/>
          </w:tcPr>
          <w:p w14:paraId="2B4BE9A1" w14:textId="13BDBB7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4E91EB" w14:textId="6E176D0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40A256" w14:textId="4ECEC99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1A09F65" w14:textId="56928A4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0FE3F2" w14:textId="4C7C45E7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0501923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4C13D63" w14:textId="77777777" w:rsidR="00FC72CD" w:rsidRDefault="00FC72CD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345CE5B1" w14:textId="77777777" w:rsidR="00FC72CD" w:rsidRDefault="00FC72CD" w:rsidP="006C4A3C">
            <w:pPr>
              <w:spacing w:after="0" w:line="240" w:lineRule="auto"/>
              <w:jc w:val="right"/>
            </w:pPr>
            <w:r>
              <w:t>I use our schoolwide language of instruction during PLC meetings.</w:t>
            </w:r>
          </w:p>
        </w:tc>
        <w:tc>
          <w:tcPr>
            <w:tcW w:w="0" w:type="auto"/>
            <w:vAlign w:val="center"/>
          </w:tcPr>
          <w:p w14:paraId="6AE49256" w14:textId="50DA1E1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CEE1AE" w14:textId="7C68859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4B4B48A" w14:textId="71A9066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7EF44B" w14:textId="7D4C42B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86E92C6" w14:textId="70CCD675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FCB06B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85425F9" w14:textId="77777777" w:rsidR="00FC72CD" w:rsidRDefault="00FC72CD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3F4185F1" w14:textId="77777777" w:rsidR="00FC72CD" w:rsidRDefault="00FC72CD" w:rsidP="006C4A3C">
            <w:pPr>
              <w:spacing w:after="0" w:line="240" w:lineRule="auto"/>
              <w:jc w:val="right"/>
            </w:pPr>
            <w:r>
              <w:t>I use our schoolwide language of instruction in informal conversations.</w:t>
            </w:r>
          </w:p>
        </w:tc>
        <w:tc>
          <w:tcPr>
            <w:tcW w:w="0" w:type="auto"/>
            <w:vAlign w:val="center"/>
          </w:tcPr>
          <w:p w14:paraId="4FBC4923" w14:textId="6B98953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4EB4B6" w14:textId="40C1F31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775A4C" w14:textId="67764F0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CFE794" w14:textId="6697C53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AF40E07" w14:textId="5AC22F27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0AFCD56E" w14:textId="77777777" w:rsidR="00FC72CD" w:rsidRDefault="00FC72CD" w:rsidP="000D712B">
      <w:pPr>
        <w:rPr>
          <w:b/>
          <w:sz w:val="24"/>
          <w:szCs w:val="24"/>
          <w:u w:val="single"/>
        </w:rPr>
      </w:pPr>
    </w:p>
    <w:p w14:paraId="4745C55C" w14:textId="5BC56063" w:rsidR="00DF6AC6" w:rsidRDefault="00DF6AC6" w:rsidP="000D71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</w:t>
      </w:r>
      <w:r w:rsidR="0004744F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/Staff</w:t>
      </w:r>
      <w:r w:rsidR="00E73C82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.1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355"/>
        <w:gridCol w:w="1042"/>
        <w:gridCol w:w="222"/>
        <w:gridCol w:w="993"/>
        <w:gridCol w:w="222"/>
        <w:gridCol w:w="1118"/>
        <w:gridCol w:w="222"/>
        <w:gridCol w:w="743"/>
        <w:gridCol w:w="222"/>
        <w:gridCol w:w="1002"/>
        <w:gridCol w:w="222"/>
        <w:gridCol w:w="669"/>
      </w:tblGrid>
      <w:tr w:rsidR="00BD3565" w14:paraId="797FF18B" w14:textId="77777777" w:rsidTr="006C4A3C">
        <w:trPr>
          <w:trHeight w:val="576"/>
        </w:trPr>
        <w:tc>
          <w:tcPr>
            <w:tcW w:w="0" w:type="auto"/>
            <w:vAlign w:val="center"/>
          </w:tcPr>
          <w:p w14:paraId="750836EF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7306E80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780C121E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021FFF24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8BAD78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98AA093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3EF8E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78E0678C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F162B0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6E63EB74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4CA21A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38F374B8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D1964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03988AE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C625F27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4E9262C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and teacher leaders have developed a written document articulating our schoolwide model of instruction.</w:t>
            </w:r>
          </w:p>
        </w:tc>
        <w:tc>
          <w:tcPr>
            <w:tcW w:w="0" w:type="auto"/>
            <w:vAlign w:val="center"/>
          </w:tcPr>
          <w:p w14:paraId="1F6A3902" w14:textId="0AA4836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19BF18" w14:textId="538E06B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C4CC7D" w14:textId="3D0713C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E5D045" w14:textId="5443830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73C074" w14:textId="5B39D23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AB16BB" w14:textId="5714FCF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93CFB1" w14:textId="15F79B7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935EEA" w14:textId="7A7FDAB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AD17E3" w14:textId="453417B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7A5A59" w14:textId="4503FE0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E8DDF9" w14:textId="39EFF12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FCD689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E15738C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7FE7B1A" w14:textId="77777777" w:rsidR="00BD3565" w:rsidRDefault="00BD3565" w:rsidP="006C4A3C">
            <w:pPr>
              <w:spacing w:after="0" w:line="240" w:lineRule="auto"/>
              <w:jc w:val="right"/>
            </w:pPr>
            <w:r>
              <w:t>New teachers have professional development opportunities to learn about our schoolwide model of instruction.</w:t>
            </w:r>
          </w:p>
        </w:tc>
        <w:tc>
          <w:tcPr>
            <w:tcW w:w="0" w:type="auto"/>
            <w:vAlign w:val="center"/>
          </w:tcPr>
          <w:p w14:paraId="28C58BF5" w14:textId="6D97B1F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9704FB" w14:textId="4A81B8B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5A6D5E4" w14:textId="2C155C4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C687B52" w14:textId="610F895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4FDD6B" w14:textId="33A1CBA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5EE298A" w14:textId="3E49E34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BC5A89" w14:textId="370E651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EA3DF2" w14:textId="12ED5CD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573047" w14:textId="54C489F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CE3D294" w14:textId="134B8F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128036" w14:textId="6451057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71CF15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6333670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5BC33A4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the major components of our schoolwide model of instruction.</w:t>
            </w:r>
          </w:p>
        </w:tc>
        <w:tc>
          <w:tcPr>
            <w:tcW w:w="0" w:type="auto"/>
            <w:vAlign w:val="center"/>
          </w:tcPr>
          <w:p w14:paraId="7015E2F5" w14:textId="6971CF0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2B0BCAE" w14:textId="2E6EBDB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431370" w14:textId="16574E9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4D7A51" w14:textId="5A33F55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5A4BF8" w14:textId="1FDC1C3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213B11" w14:textId="5D018F1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E3CA14" w14:textId="73D8BE1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CC1F02" w14:textId="007A6DF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ECE5CFB" w14:textId="065EDE1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D1C713" w14:textId="081AC75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CEFF17" w14:textId="6F937C7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131D2D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C647F17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66C43F6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limit the number of new initiatives, prioritizing those related to our schoolwide model of instruction.</w:t>
            </w:r>
          </w:p>
        </w:tc>
        <w:tc>
          <w:tcPr>
            <w:tcW w:w="0" w:type="auto"/>
            <w:vAlign w:val="center"/>
          </w:tcPr>
          <w:p w14:paraId="12780D76" w14:textId="53005D9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A91A39" w14:textId="42BC75C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C5FB294" w14:textId="0220E34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52C89C" w14:textId="5510D74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E6D148" w14:textId="29E5198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F76B01" w14:textId="07F0547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D0F9E0" w14:textId="5F2E228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0EF187" w14:textId="3921C27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5471C7" w14:textId="310F75A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9DBFCD" w14:textId="69AD1BC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FD3F384" w14:textId="4E212C4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C2274D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F724B50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EC0015E" w14:textId="77777777" w:rsidR="00BD3565" w:rsidRDefault="00BD3565" w:rsidP="006C4A3C">
            <w:pPr>
              <w:spacing w:after="0" w:line="240" w:lineRule="auto"/>
              <w:jc w:val="right"/>
            </w:pPr>
            <w:r>
              <w:t>Our school has a common language for talking about teaching and instruction.</w:t>
            </w:r>
          </w:p>
        </w:tc>
        <w:tc>
          <w:tcPr>
            <w:tcW w:w="0" w:type="auto"/>
            <w:vAlign w:val="center"/>
          </w:tcPr>
          <w:p w14:paraId="27017407" w14:textId="4FC7207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CCF433" w14:textId="3F08CDA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C1498E" w14:textId="54403A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42F9E56" w14:textId="5F5ED5E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DA033C" w14:textId="587A1AB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BB0544" w14:textId="7C07F62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C5CDD5" w14:textId="2C8B6E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762CD6" w14:textId="30A7B30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A2DA06" w14:textId="4026EEE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92C835" w14:textId="019EB23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1783A8" w14:textId="2C6A35CD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E16657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0E80C8E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13677E2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in faculty and department meetings.</w:t>
            </w:r>
          </w:p>
        </w:tc>
        <w:tc>
          <w:tcPr>
            <w:tcW w:w="0" w:type="auto"/>
            <w:vAlign w:val="center"/>
          </w:tcPr>
          <w:p w14:paraId="41A1D9D7" w14:textId="42817DD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92EE48B" w14:textId="1419F2B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02A7BA" w14:textId="484EDA4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E94E87" w14:textId="71D30AB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768795" w14:textId="01F6BD9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3C203D" w14:textId="33AFFFD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ADBE71" w14:textId="16A42F1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6FDFAD" w14:textId="6EA04C8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DE4B588" w14:textId="6D94557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14F966" w14:textId="66E801A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B09379" w14:textId="25346A8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F0B7B1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C407920" w14:textId="77777777" w:rsidR="00BD3565" w:rsidRDefault="00BD3565" w:rsidP="006C4A3C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10739F43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during PLC meetings.</w:t>
            </w:r>
          </w:p>
        </w:tc>
        <w:tc>
          <w:tcPr>
            <w:tcW w:w="0" w:type="auto"/>
            <w:vAlign w:val="center"/>
          </w:tcPr>
          <w:p w14:paraId="3EB190A0" w14:textId="11DC766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06284F" w14:textId="0ADE6BD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4544E7" w14:textId="30F38FB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712277" w14:textId="02C7401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44132F" w14:textId="731EE1B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A0D7E8" w14:textId="1F78AA0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878CFC" w14:textId="2DA148F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38981B" w14:textId="15C47AA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3027B0" w14:textId="11917F1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96F69A5" w14:textId="6BCC241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234CF8F" w14:textId="7CC6A59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B360CB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67DE889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574EBF30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in informal conversations.</w:t>
            </w:r>
          </w:p>
        </w:tc>
        <w:tc>
          <w:tcPr>
            <w:tcW w:w="0" w:type="auto"/>
            <w:vAlign w:val="center"/>
          </w:tcPr>
          <w:p w14:paraId="0309722D" w14:textId="78DF234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6DE4BE" w14:textId="368DCC3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ED0FF0" w14:textId="3004787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7893C89" w14:textId="53B709E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E41F25" w14:textId="22AFF78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88BC44F" w14:textId="596F6CD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F6B375" w14:textId="50DA154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4F8884" w14:textId="170FB68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34F0EC" w14:textId="6515F97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70B2D5A" w14:textId="6AD4142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2D7C890" w14:textId="51B6BF41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3E0FB019" w14:textId="45F78456" w:rsidR="00BD3565" w:rsidRDefault="00BD3565" w:rsidP="000D712B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64"/>
        <w:gridCol w:w="1088"/>
        <w:gridCol w:w="1123"/>
        <w:gridCol w:w="735"/>
        <w:gridCol w:w="1167"/>
        <w:gridCol w:w="755"/>
      </w:tblGrid>
      <w:tr w:rsidR="00BD3565" w14:paraId="4A0005BE" w14:textId="77777777" w:rsidTr="006C4A3C">
        <w:trPr>
          <w:trHeight w:val="576"/>
        </w:trPr>
        <w:tc>
          <w:tcPr>
            <w:tcW w:w="0" w:type="auto"/>
            <w:vAlign w:val="center"/>
          </w:tcPr>
          <w:p w14:paraId="248274D8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BC941EF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2F341E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933C06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16879C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014524E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6A66F1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3E91652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DE91BB1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D8550D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and teacher leaders have developed a written document articulating our schoolwide model of instruction.</w:t>
            </w:r>
          </w:p>
        </w:tc>
        <w:tc>
          <w:tcPr>
            <w:tcW w:w="0" w:type="auto"/>
            <w:vAlign w:val="center"/>
          </w:tcPr>
          <w:p w14:paraId="7043C862" w14:textId="21B2DCD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6B50C2" w14:textId="26E1061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70617BC" w14:textId="2550C6A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C991D7" w14:textId="12DC37A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2ECB967" w14:textId="6F0E4E3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C40AB7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AE286F8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60D753" w14:textId="77777777" w:rsidR="00BD3565" w:rsidRDefault="00BD3565" w:rsidP="006C4A3C">
            <w:pPr>
              <w:spacing w:after="0" w:line="240" w:lineRule="auto"/>
              <w:jc w:val="right"/>
            </w:pPr>
            <w:r>
              <w:t>New teachers have professional development opportunities to learn about our schoolwide model of instruction.</w:t>
            </w:r>
          </w:p>
        </w:tc>
        <w:tc>
          <w:tcPr>
            <w:tcW w:w="0" w:type="auto"/>
            <w:vAlign w:val="center"/>
          </w:tcPr>
          <w:p w14:paraId="11314F1E" w14:textId="375FF5C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B4DBB6" w14:textId="09DE7CA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5D963B" w14:textId="3759C4C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59295B" w14:textId="58A7C5B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944C51" w14:textId="65CF316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F67497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7FF17F2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0469AB3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the major components of our schoolwide model of instruction.</w:t>
            </w:r>
          </w:p>
        </w:tc>
        <w:tc>
          <w:tcPr>
            <w:tcW w:w="0" w:type="auto"/>
            <w:vAlign w:val="center"/>
          </w:tcPr>
          <w:p w14:paraId="7FA97B32" w14:textId="46B7BE7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E839E2" w14:textId="13EB58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014B60" w14:textId="3E59BE6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B5652A" w14:textId="5EC81EF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CF6B414" w14:textId="776452C4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0CA171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87A5125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2787B609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limit the number of new initiatives, prioritizing those related to our schoolwide model of instruction.</w:t>
            </w:r>
          </w:p>
        </w:tc>
        <w:tc>
          <w:tcPr>
            <w:tcW w:w="0" w:type="auto"/>
            <w:vAlign w:val="center"/>
          </w:tcPr>
          <w:p w14:paraId="1C5F3696" w14:textId="2F93C8E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BDDEA1" w14:textId="7F9FC69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127A91" w14:textId="1DC73DE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F4C95D" w14:textId="583C564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ADDF9EF" w14:textId="12120451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69BC96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3E5DD2D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462C3D1" w14:textId="77777777" w:rsidR="00BD3565" w:rsidRDefault="00BD3565" w:rsidP="006C4A3C">
            <w:pPr>
              <w:spacing w:after="0" w:line="240" w:lineRule="auto"/>
              <w:jc w:val="right"/>
            </w:pPr>
            <w:r>
              <w:t>Our school has a common language for talking about teaching and instruction.</w:t>
            </w:r>
          </w:p>
        </w:tc>
        <w:tc>
          <w:tcPr>
            <w:tcW w:w="0" w:type="auto"/>
            <w:vAlign w:val="center"/>
          </w:tcPr>
          <w:p w14:paraId="1BFEF2CF" w14:textId="45A038F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B5A66C" w14:textId="35CE47A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9BE520E" w14:textId="58E720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5EAE3D" w14:textId="60E8AAA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4F3B1E" w14:textId="53904660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23B99D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189AC7C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9AB02DD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in faculty and department meetings.</w:t>
            </w:r>
          </w:p>
        </w:tc>
        <w:tc>
          <w:tcPr>
            <w:tcW w:w="0" w:type="auto"/>
            <w:vAlign w:val="center"/>
          </w:tcPr>
          <w:p w14:paraId="2099AEC1" w14:textId="1AAAA3B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2D1ED1E" w14:textId="7924FA7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826AEC" w14:textId="373EA3F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84C9D1A" w14:textId="291C218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33BF38" w14:textId="2EB677B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620555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389A66C" w14:textId="77777777" w:rsidR="00BD3565" w:rsidRDefault="00BD3565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2C2447D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during PLC meetings.</w:t>
            </w:r>
          </w:p>
        </w:tc>
        <w:tc>
          <w:tcPr>
            <w:tcW w:w="0" w:type="auto"/>
            <w:vAlign w:val="center"/>
          </w:tcPr>
          <w:p w14:paraId="21CA65A6" w14:textId="6612035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AA5D0E" w14:textId="689CE53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EC0D46D" w14:textId="5808E74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A23AA2" w14:textId="7C976BA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8B014F2" w14:textId="1F578BB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9BF145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175D041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FC32090" w14:textId="77777777" w:rsidR="00BD3565" w:rsidRDefault="00BD3565" w:rsidP="006C4A3C">
            <w:pPr>
              <w:spacing w:after="0" w:line="240" w:lineRule="auto"/>
              <w:jc w:val="right"/>
            </w:pPr>
            <w:r>
              <w:t>I use our schoolwide language of instruction in informal conversations.</w:t>
            </w:r>
          </w:p>
        </w:tc>
        <w:tc>
          <w:tcPr>
            <w:tcW w:w="0" w:type="auto"/>
            <w:vAlign w:val="center"/>
          </w:tcPr>
          <w:p w14:paraId="4BC4EAB6" w14:textId="7033512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6D1D02" w14:textId="0362611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FECE36" w14:textId="092C4BB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A39CA74" w14:textId="17A7531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18A002" w14:textId="5C17C9D8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439C9F06" w14:textId="77777777" w:rsidR="00BD3565" w:rsidRDefault="00BD3565" w:rsidP="000D712B">
      <w:pPr>
        <w:rPr>
          <w:b/>
          <w:sz w:val="24"/>
          <w:szCs w:val="24"/>
          <w:u w:val="single"/>
        </w:rPr>
      </w:pPr>
    </w:p>
    <w:p w14:paraId="2D29A5CD" w14:textId="01D56016" w:rsidR="00E73C82" w:rsidRPr="00E73C82" w:rsidRDefault="00E73C82" w:rsidP="00E73C82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imes New Roman" w:hAnsi="Times New Roman" w:cs="Times New Roman"/>
          <w:sz w:val="24"/>
        </w:rPr>
      </w:pPr>
      <w:bookmarkStart w:id="5" w:name="_Toc386011424"/>
      <w:bookmarkStart w:id="6" w:name="_Toc386011547"/>
      <w:bookmarkStart w:id="7" w:name="_Toc444595818"/>
      <w:r w:rsidRPr="00E73C82">
        <w:rPr>
          <w:rFonts w:ascii="Times New Roman" w:hAnsi="Times New Roman" w:cs="Times New Roman"/>
          <w:sz w:val="24"/>
        </w:rPr>
        <w:t>Leading Indicator 2.2: Support is provided to teachers to continually enhance their pedagogical skills through reflection and professional growth plans.</w:t>
      </w:r>
      <w:bookmarkEnd w:id="5"/>
    </w:p>
    <w:bookmarkEnd w:id="6"/>
    <w:bookmarkEnd w:id="7"/>
    <w:p w14:paraId="30AFD5E5" w14:textId="6712B20D" w:rsidR="00DF6AC6" w:rsidRDefault="00DF6AC6" w:rsidP="00DF6A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</w:t>
      </w:r>
      <w:r w:rsidR="0004744F">
        <w:rPr>
          <w:b/>
          <w:sz w:val="24"/>
          <w:szCs w:val="24"/>
          <w:u w:val="single"/>
        </w:rPr>
        <w:t>s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.2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4028"/>
        <w:gridCol w:w="1088"/>
        <w:gridCol w:w="1123"/>
        <w:gridCol w:w="735"/>
        <w:gridCol w:w="1191"/>
        <w:gridCol w:w="755"/>
      </w:tblGrid>
      <w:tr w:rsidR="00FC72CD" w14:paraId="0C4F84D5" w14:textId="77777777" w:rsidTr="006C4A3C">
        <w:trPr>
          <w:trHeight w:val="576"/>
        </w:trPr>
        <w:tc>
          <w:tcPr>
            <w:tcW w:w="0" w:type="auto"/>
            <w:vAlign w:val="center"/>
          </w:tcPr>
          <w:p w14:paraId="5FD877BE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E76ADC9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9F5B1DC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1B54DD0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3771F60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BFB4E31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2F356A3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7905B86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1A79C25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61E1D31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have written statements of their instructional growth goals.</w:t>
            </w:r>
          </w:p>
        </w:tc>
        <w:tc>
          <w:tcPr>
            <w:tcW w:w="0" w:type="auto"/>
            <w:vAlign w:val="center"/>
          </w:tcPr>
          <w:p w14:paraId="7C52D443" w14:textId="191E438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A60B19" w14:textId="5297803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048231" w14:textId="253DE56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1036FE9" w14:textId="7BEF452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E91CE1" w14:textId="4C733CC6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6986B154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B80515C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4BE1FB2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keep track of their progress on their instructional growth goals.</w:t>
            </w:r>
          </w:p>
        </w:tc>
        <w:tc>
          <w:tcPr>
            <w:tcW w:w="0" w:type="auto"/>
            <w:vAlign w:val="center"/>
          </w:tcPr>
          <w:p w14:paraId="7CD2D171" w14:textId="6F84B4A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B9DDD4" w14:textId="63D14D0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7FD891" w14:textId="361BCE9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A4289C" w14:textId="692E73C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B6E548" w14:textId="39115674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78DFDBE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F4DC9DD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6462823" w14:textId="77777777" w:rsidR="00FC72CD" w:rsidRDefault="00FC72CD" w:rsidP="006C4A3C">
            <w:pPr>
              <w:spacing w:after="0" w:line="240" w:lineRule="auto"/>
              <w:jc w:val="right"/>
            </w:pPr>
            <w:r>
              <w:t>I meet with teachers to discuss their instructional growth goals.</w:t>
            </w:r>
          </w:p>
        </w:tc>
        <w:tc>
          <w:tcPr>
            <w:tcW w:w="0" w:type="auto"/>
            <w:vAlign w:val="center"/>
          </w:tcPr>
          <w:p w14:paraId="1C7E7C24" w14:textId="3255C21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6D381C" w14:textId="2CCF936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0E6B80" w14:textId="302594F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3F0BD5" w14:textId="0969852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B5A74B" w14:textId="51140DFD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5BF24D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F054B0C" w14:textId="77777777" w:rsidR="00FC72CD" w:rsidRDefault="00FC72CD" w:rsidP="006C4A3C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491CE280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can describe their progress on their instructional growth goals.</w:t>
            </w:r>
          </w:p>
        </w:tc>
        <w:tc>
          <w:tcPr>
            <w:tcW w:w="0" w:type="auto"/>
            <w:vAlign w:val="center"/>
          </w:tcPr>
          <w:p w14:paraId="742A2BDA" w14:textId="2208C28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E144DB" w14:textId="23F2508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D1B4660" w14:textId="7550484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6788ED" w14:textId="42DEB84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FC9A7B" w14:textId="1F02A0C7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2B532C05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0F63DBB" w14:textId="77777777" w:rsidR="00FC72CD" w:rsidRDefault="00FC72CD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1AAE3B0" w14:textId="77777777" w:rsidR="00FC72CD" w:rsidRDefault="00FC72CD" w:rsidP="006C4A3C">
            <w:pPr>
              <w:spacing w:after="0" w:line="240" w:lineRule="auto"/>
              <w:jc w:val="right"/>
            </w:pPr>
            <w:r>
              <w:t>I hire effective teachers.</w:t>
            </w:r>
          </w:p>
        </w:tc>
        <w:tc>
          <w:tcPr>
            <w:tcW w:w="0" w:type="auto"/>
            <w:vAlign w:val="center"/>
          </w:tcPr>
          <w:p w14:paraId="13ED859F" w14:textId="560DF57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2BE9F5" w14:textId="66FB699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BB283F" w14:textId="769FAEA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403B89E" w14:textId="52C8A646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CE3850" w14:textId="451BB3AC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FCC72F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0CC7A9C" w14:textId="77777777" w:rsidR="00FC72CD" w:rsidRDefault="00FC72CD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F886E64" w14:textId="77777777" w:rsidR="00FC72CD" w:rsidRDefault="00FC72CD" w:rsidP="006C4A3C">
            <w:pPr>
              <w:spacing w:after="0" w:line="240" w:lineRule="auto"/>
              <w:jc w:val="right"/>
            </w:pPr>
            <w:r>
              <w:t>There is a system in place to evaluate the hiring and selection process for new teachers.</w:t>
            </w:r>
          </w:p>
        </w:tc>
        <w:tc>
          <w:tcPr>
            <w:tcW w:w="0" w:type="auto"/>
            <w:vAlign w:val="center"/>
          </w:tcPr>
          <w:p w14:paraId="1FFFC341" w14:textId="65DD234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F24EAF" w14:textId="7050C68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C160A6" w14:textId="23A79D7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A58850" w14:textId="2218920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96B2DE5" w14:textId="708E6729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5A8B755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1629611" w14:textId="77777777" w:rsidR="00FC72CD" w:rsidRDefault="00FC72CD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7E23D015" w14:textId="77777777" w:rsidR="00FC72CD" w:rsidRDefault="00FC72CD" w:rsidP="006C4A3C">
            <w:pPr>
              <w:spacing w:after="0" w:line="240" w:lineRule="auto"/>
              <w:jc w:val="right"/>
            </w:pPr>
            <w:r>
              <w:t>Our school has a new-teacher induction program.</w:t>
            </w:r>
          </w:p>
        </w:tc>
        <w:tc>
          <w:tcPr>
            <w:tcW w:w="0" w:type="auto"/>
            <w:vAlign w:val="center"/>
          </w:tcPr>
          <w:p w14:paraId="3EF2A187" w14:textId="60702B1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2B8118" w14:textId="65EA168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0479BF" w14:textId="75129BA6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BF49F7" w14:textId="22F03AF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4853756" w14:textId="6F9E31FA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778A8A8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48E1097" w14:textId="77777777" w:rsidR="00FC72CD" w:rsidRDefault="00FC72CD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091F7376" w14:textId="77777777" w:rsidR="00FC72CD" w:rsidRDefault="00FC72CD" w:rsidP="006C4A3C">
            <w:pPr>
              <w:spacing w:after="0" w:line="240" w:lineRule="auto"/>
              <w:jc w:val="right"/>
            </w:pPr>
            <w:r>
              <w:t>There is a system in place to evaluate and revise our new-teacher induction program.</w:t>
            </w:r>
          </w:p>
        </w:tc>
        <w:tc>
          <w:tcPr>
            <w:tcW w:w="0" w:type="auto"/>
            <w:vAlign w:val="center"/>
          </w:tcPr>
          <w:p w14:paraId="169D1A0F" w14:textId="23A3DE5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FD8106" w14:textId="5EA60F3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F4B9946" w14:textId="5642E05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43E0F5" w14:textId="1B4C396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19D845" w14:textId="4A32D618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B87F25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8F27255" w14:textId="77777777" w:rsidR="00FC72CD" w:rsidRDefault="00FC72CD" w:rsidP="006C4A3C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2818ED63" w14:textId="77777777" w:rsidR="00FC72CD" w:rsidRDefault="00FC72CD" w:rsidP="006C4A3C">
            <w:pPr>
              <w:spacing w:after="0" w:line="240" w:lineRule="auto"/>
              <w:jc w:val="right"/>
            </w:pPr>
            <w:r>
              <w:t>I retain effective teachers.</w:t>
            </w:r>
          </w:p>
        </w:tc>
        <w:tc>
          <w:tcPr>
            <w:tcW w:w="0" w:type="auto"/>
            <w:vAlign w:val="center"/>
          </w:tcPr>
          <w:p w14:paraId="5F57C5E1" w14:textId="4F76E28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4F3D8D" w14:textId="61E5FF1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F92AE2" w14:textId="2793887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EEDFB7" w14:textId="45E2C45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09517D" w14:textId="6094C1FC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722794B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969BE58" w14:textId="77777777" w:rsidR="00FC72CD" w:rsidRDefault="00FC72CD" w:rsidP="006C4A3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8B7E04E" w14:textId="77777777" w:rsidR="00FC72CD" w:rsidRDefault="00FC72CD" w:rsidP="006C4A3C">
            <w:pPr>
              <w:spacing w:after="0" w:line="240" w:lineRule="auto"/>
              <w:jc w:val="right"/>
            </w:pPr>
            <w:r>
              <w:t>I can provide evaluation results, growth plans, and evidence of support for any struggling teachers.</w:t>
            </w:r>
          </w:p>
        </w:tc>
        <w:tc>
          <w:tcPr>
            <w:tcW w:w="0" w:type="auto"/>
            <w:vAlign w:val="center"/>
          </w:tcPr>
          <w:p w14:paraId="0124DBDE" w14:textId="2093F34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138AB8" w14:textId="18B2DB4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BDA217" w14:textId="619E807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002B4A" w14:textId="008DF93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89950C" w14:textId="1EDC329A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53458087" w14:textId="77777777" w:rsidR="00FC72CD" w:rsidRDefault="00FC72CD" w:rsidP="00DF6AC6">
      <w:pPr>
        <w:rPr>
          <w:b/>
          <w:sz w:val="24"/>
          <w:szCs w:val="24"/>
          <w:u w:val="single"/>
        </w:rPr>
      </w:pPr>
    </w:p>
    <w:p w14:paraId="32AE47E4" w14:textId="11608E0C" w:rsidR="00DF6AC6" w:rsidRDefault="00DF6AC6" w:rsidP="000D71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</w:t>
      </w:r>
      <w:r w:rsidR="0004744F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/Staff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.2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2214"/>
        <w:gridCol w:w="1050"/>
        <w:gridCol w:w="222"/>
        <w:gridCol w:w="993"/>
        <w:gridCol w:w="222"/>
        <w:gridCol w:w="1134"/>
        <w:gridCol w:w="222"/>
        <w:gridCol w:w="743"/>
        <w:gridCol w:w="222"/>
        <w:gridCol w:w="1007"/>
        <w:gridCol w:w="222"/>
        <w:gridCol w:w="669"/>
      </w:tblGrid>
      <w:tr w:rsidR="00BD3565" w14:paraId="60F00056" w14:textId="77777777" w:rsidTr="006C4A3C">
        <w:trPr>
          <w:trHeight w:val="576"/>
        </w:trPr>
        <w:tc>
          <w:tcPr>
            <w:tcW w:w="0" w:type="auto"/>
            <w:vAlign w:val="center"/>
          </w:tcPr>
          <w:p w14:paraId="132C219F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F1293E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26C0AECE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48FEDCEB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6DF32B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3916A39F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8FCCE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0BB5627D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8900657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58500288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7E0DD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4EE51924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024A7A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35CC67C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249D129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4E9FDA5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written statements of my instructional growth goals.</w:t>
            </w:r>
          </w:p>
        </w:tc>
        <w:tc>
          <w:tcPr>
            <w:tcW w:w="0" w:type="auto"/>
            <w:vAlign w:val="center"/>
          </w:tcPr>
          <w:p w14:paraId="6FB45E35" w14:textId="3CBE668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8F0B17" w14:textId="7456B08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A96AAB" w14:textId="4EE9A47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6DD897" w14:textId="0040BEF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1B1B14" w14:textId="5EAF258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CEAC2C7" w14:textId="46B3116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3F3784" w14:textId="5303752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419A18" w14:textId="0B839BF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C16E12" w14:textId="37F9F6F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A8A359" w14:textId="401671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8F5C15" w14:textId="30496BE1" w:rsidR="00BD3565" w:rsidRDefault="00BD3565" w:rsidP="00761F90">
            <w:pPr>
              <w:spacing w:after="0" w:line="240" w:lineRule="auto"/>
              <w:jc w:val="center"/>
            </w:pPr>
          </w:p>
        </w:tc>
      </w:tr>
      <w:tr w:rsidR="00BD3565" w14:paraId="6FA5A47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DB6D299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9BA4173" w14:textId="77777777" w:rsidR="00BD3565" w:rsidRDefault="00BD3565" w:rsidP="006C4A3C">
            <w:pPr>
              <w:spacing w:after="0" w:line="240" w:lineRule="auto"/>
              <w:jc w:val="right"/>
            </w:pPr>
            <w:r>
              <w:t>I keep track of my progress on my instructional growth goals.</w:t>
            </w:r>
          </w:p>
        </w:tc>
        <w:tc>
          <w:tcPr>
            <w:tcW w:w="0" w:type="auto"/>
            <w:vAlign w:val="center"/>
          </w:tcPr>
          <w:p w14:paraId="296DBB03" w14:textId="5BD41E6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1AC1A95" w14:textId="21307A6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84C4AE" w14:textId="6F04AB6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A7A3F78" w14:textId="622636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E1CCF6" w14:textId="20FB422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780E88F" w14:textId="6B25B77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66A511" w14:textId="218AF6A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D76554" w14:textId="03A9BB8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570D6D" w14:textId="69DDF91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FAAD421" w14:textId="6F71553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798E568" w14:textId="5C530F8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5BBC71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0A25ED7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01D2537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meet with me to discuss my instructional growth goals.</w:t>
            </w:r>
          </w:p>
        </w:tc>
        <w:tc>
          <w:tcPr>
            <w:tcW w:w="0" w:type="auto"/>
            <w:vAlign w:val="center"/>
          </w:tcPr>
          <w:p w14:paraId="692970EA" w14:textId="624D0F9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DDBB37" w14:textId="2F1F640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6410A2" w14:textId="4588E0A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DF072B" w14:textId="3BE7C54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22E12D" w14:textId="2947A09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F254C0C" w14:textId="10D728D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4E333E3" w14:textId="39E7E8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4A68E6" w14:textId="5363E22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A72CCD" w14:textId="60630FD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86E87DE" w14:textId="73A01C1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5F2FDC" w14:textId="5BBEAF9E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5ED44F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FD191BA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5D0546D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my progress on my instructional growth goals.</w:t>
            </w:r>
          </w:p>
        </w:tc>
        <w:tc>
          <w:tcPr>
            <w:tcW w:w="0" w:type="auto"/>
            <w:vAlign w:val="center"/>
          </w:tcPr>
          <w:p w14:paraId="0443BADC" w14:textId="4563BC8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564348F" w14:textId="2AF2F31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4112FC" w14:textId="3CBC9D7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8240DD" w14:textId="3653825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FF26AB" w14:textId="6A6EC39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7B336D" w14:textId="2A3FBE2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A70DD7A" w14:textId="585E070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ED54FB" w14:textId="72DB0B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E1FBD9" w14:textId="0AA18E4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87856F" w14:textId="415C3D1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169F62" w14:textId="1141B38F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934F90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A7AE9A7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862A189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hire effective teachers.</w:t>
            </w:r>
          </w:p>
        </w:tc>
        <w:tc>
          <w:tcPr>
            <w:tcW w:w="0" w:type="auto"/>
            <w:vAlign w:val="center"/>
          </w:tcPr>
          <w:p w14:paraId="4ADBAD88" w14:textId="38A505C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9D0D0D" w14:textId="536A860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0A92F9" w14:textId="0137C41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B53FD5" w14:textId="252E6DD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5EC572" w14:textId="07FD8D9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C94BA7" w14:textId="751A2B5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682A13" w14:textId="3FDF505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22EC0E" w14:textId="054B96A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4C67DB3" w14:textId="3CBEF86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D100BC" w14:textId="1E44495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6161BCA" w14:textId="3FD8BFF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56B0D7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041BFC3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75663D08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a system in place to evaluate the hiring and selection process for new teachers.</w:t>
            </w:r>
          </w:p>
        </w:tc>
        <w:tc>
          <w:tcPr>
            <w:tcW w:w="0" w:type="auto"/>
            <w:vAlign w:val="center"/>
          </w:tcPr>
          <w:p w14:paraId="6E4047A7" w14:textId="16036C1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09C189" w14:textId="07DBCAE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5285F4" w14:textId="3839436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E9ABAC" w14:textId="5B466F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6BAAA5" w14:textId="4E20CC3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7E4885" w14:textId="41CF70A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7B0E237" w14:textId="28D9AD0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E35842" w14:textId="5031FD9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BDB49E" w14:textId="2F97089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C6E6AA" w14:textId="2DDA6D1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8BFCB9" w14:textId="6949AFBE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D99874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6EF5F6C" w14:textId="77777777" w:rsidR="00BD3565" w:rsidRDefault="00BD3565" w:rsidP="006C4A3C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0" w:type="auto"/>
            <w:vAlign w:val="center"/>
          </w:tcPr>
          <w:p w14:paraId="382C94FE" w14:textId="77777777" w:rsidR="00BD3565" w:rsidRDefault="00BD3565" w:rsidP="006C4A3C">
            <w:pPr>
              <w:spacing w:after="0" w:line="240" w:lineRule="auto"/>
              <w:jc w:val="right"/>
            </w:pPr>
            <w:r>
              <w:t>Our school has a new-teacher induction program.</w:t>
            </w:r>
          </w:p>
        </w:tc>
        <w:tc>
          <w:tcPr>
            <w:tcW w:w="0" w:type="auto"/>
            <w:vAlign w:val="center"/>
          </w:tcPr>
          <w:p w14:paraId="215C9730" w14:textId="1FDC035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20C7C7" w14:textId="0BC857C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9D181A" w14:textId="68AE8F9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B26C32" w14:textId="78156AC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4ED9055" w14:textId="4E42E9F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C6E25F" w14:textId="4DE466A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E73A05" w14:textId="07867FE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A98DAF" w14:textId="7CDB638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AD516F" w14:textId="15AF304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419E784" w14:textId="1C55767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D384C7" w14:textId="1ACBF7A3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1FCB27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5E6B4F6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1EB90DDF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a system in place to evaluate and revise our new-teacher induction program.</w:t>
            </w:r>
          </w:p>
        </w:tc>
        <w:tc>
          <w:tcPr>
            <w:tcW w:w="0" w:type="auto"/>
            <w:vAlign w:val="center"/>
          </w:tcPr>
          <w:p w14:paraId="3C55E8F2" w14:textId="01CCEEB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D669F3" w14:textId="4025B63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AAB678B" w14:textId="7A483BA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B0184A" w14:textId="198E11A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AA08BB9" w14:textId="32704ED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1D24ED" w14:textId="2A20412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51E8770" w14:textId="7A6FB28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3ED0BE" w14:textId="1D4BA7C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DAE8EF" w14:textId="5FBE298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26DF7B" w14:textId="56784A1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258568A" w14:textId="24E9F20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20E18F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65854C1" w14:textId="77777777" w:rsidR="00BD3565" w:rsidRDefault="00BD3565" w:rsidP="006C4A3C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75B846CD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retain effective teachers.</w:t>
            </w:r>
          </w:p>
        </w:tc>
        <w:tc>
          <w:tcPr>
            <w:tcW w:w="0" w:type="auto"/>
            <w:vAlign w:val="center"/>
          </w:tcPr>
          <w:p w14:paraId="39812CBF" w14:textId="789EFDE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9E620C" w14:textId="0E7D512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62424D9" w14:textId="2163D8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A68567" w14:textId="2550A2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58A1E7" w14:textId="1B2995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147DA76" w14:textId="1DFA01F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94958C" w14:textId="7F02801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39C392" w14:textId="6901A42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2109C38" w14:textId="6369B2E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245E490" w14:textId="2DEFCBC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5E4873" w14:textId="7ADC0670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166075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1E10751" w14:textId="77777777" w:rsidR="00BD3565" w:rsidRDefault="00BD3565" w:rsidP="006C4A3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0E24F65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provide evaluation results, growth plans, and evidence of support for any struggling teachers.</w:t>
            </w:r>
          </w:p>
        </w:tc>
        <w:tc>
          <w:tcPr>
            <w:tcW w:w="0" w:type="auto"/>
            <w:vAlign w:val="center"/>
          </w:tcPr>
          <w:p w14:paraId="750CAC88" w14:textId="3F8AFFB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243E242" w14:textId="33F455C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4BB368" w14:textId="04E0825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2E3D74" w14:textId="01C5307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F85D1C" w14:textId="6EC7CB0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18B6F8" w14:textId="783D9D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2FF99F" w14:textId="3F42943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882513" w14:textId="7665ED0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031B59" w14:textId="4B938BC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53D102E" w14:textId="067EDA9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2A28F74" w14:textId="747753CA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40362E7D" w14:textId="04B92136" w:rsidR="00BD3565" w:rsidRDefault="00BD3565" w:rsidP="000D712B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440"/>
        <w:gridCol w:w="4044"/>
        <w:gridCol w:w="1088"/>
        <w:gridCol w:w="1123"/>
        <w:gridCol w:w="735"/>
        <w:gridCol w:w="1175"/>
        <w:gridCol w:w="755"/>
      </w:tblGrid>
      <w:tr w:rsidR="00BD3565" w14:paraId="3DC3F42F" w14:textId="77777777" w:rsidTr="006C4A3C">
        <w:trPr>
          <w:trHeight w:val="576"/>
        </w:trPr>
        <w:tc>
          <w:tcPr>
            <w:tcW w:w="0" w:type="auto"/>
            <w:vAlign w:val="center"/>
          </w:tcPr>
          <w:p w14:paraId="2B74277E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21BD289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068895E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56AAC72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8666E5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1CA348FC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F33B56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023B3CA1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17B83E5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A7FB359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written statements of my instructional growth goals.</w:t>
            </w:r>
          </w:p>
        </w:tc>
        <w:tc>
          <w:tcPr>
            <w:tcW w:w="0" w:type="auto"/>
            <w:vAlign w:val="center"/>
          </w:tcPr>
          <w:p w14:paraId="301017ED" w14:textId="309BD30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72BA95" w14:textId="5446865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6CDE03" w14:textId="1C2BB83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8E0AE9" w14:textId="5D12253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453CD3" w14:textId="43BA4C69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D71232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5919507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D0EEB4A" w14:textId="77777777" w:rsidR="00BD3565" w:rsidRDefault="00BD3565" w:rsidP="006C4A3C">
            <w:pPr>
              <w:spacing w:after="0" w:line="240" w:lineRule="auto"/>
              <w:jc w:val="right"/>
            </w:pPr>
            <w:r>
              <w:t>I keep track of my progress on my instructional growth goals.</w:t>
            </w:r>
          </w:p>
        </w:tc>
        <w:tc>
          <w:tcPr>
            <w:tcW w:w="0" w:type="auto"/>
            <w:vAlign w:val="center"/>
          </w:tcPr>
          <w:p w14:paraId="306533C6" w14:textId="07943A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5800E1E" w14:textId="1B72362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AA70EA" w14:textId="175B0F9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BA7696" w14:textId="4548DD3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640718" w14:textId="64FC7CB3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9B8E14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85F3EB4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F55290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meet with me to discuss my instructional growth goals.</w:t>
            </w:r>
          </w:p>
        </w:tc>
        <w:tc>
          <w:tcPr>
            <w:tcW w:w="0" w:type="auto"/>
            <w:vAlign w:val="center"/>
          </w:tcPr>
          <w:p w14:paraId="366D299E" w14:textId="2BEFB3F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E25AEF" w14:textId="2BA6755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AC72FB5" w14:textId="27C780D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7E0506" w14:textId="1812E42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93A1F4" w14:textId="5C8C93E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DE976E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4A69617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5D8C685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my progress on my instructional growth goals.</w:t>
            </w:r>
          </w:p>
        </w:tc>
        <w:tc>
          <w:tcPr>
            <w:tcW w:w="0" w:type="auto"/>
            <w:vAlign w:val="center"/>
          </w:tcPr>
          <w:p w14:paraId="1844D82D" w14:textId="476F2DE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425F391" w14:textId="35A2F3C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EFDC483" w14:textId="4B48745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868B054" w14:textId="090977E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415F14" w14:textId="25D8CBA6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AE081F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0845B41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0ADC1CE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hire effective teachers.</w:t>
            </w:r>
          </w:p>
        </w:tc>
        <w:tc>
          <w:tcPr>
            <w:tcW w:w="0" w:type="auto"/>
            <w:vAlign w:val="center"/>
          </w:tcPr>
          <w:p w14:paraId="44F0B29C" w14:textId="15E8EA2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00DC0B" w14:textId="078F0CC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90675DF" w14:textId="00062A3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E4F117" w14:textId="1D73D6D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01A33E" w14:textId="0F3FCBA3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25DDB75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1E62E00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267FB754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a system in place to evaluate the hiring and selection process for new teachers.</w:t>
            </w:r>
          </w:p>
        </w:tc>
        <w:tc>
          <w:tcPr>
            <w:tcW w:w="0" w:type="auto"/>
            <w:vAlign w:val="center"/>
          </w:tcPr>
          <w:p w14:paraId="0CA8D8C7" w14:textId="0DCE972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490F3CE" w14:textId="17D2D1F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E5F171" w14:textId="3AE900D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6C3A18" w14:textId="581F115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FD6D7B" w14:textId="236AED51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D8FF41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5B8CDD4" w14:textId="77777777" w:rsidR="00BD3565" w:rsidRDefault="00BD3565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0DBD0BF2" w14:textId="77777777" w:rsidR="00BD3565" w:rsidRDefault="00BD3565" w:rsidP="006C4A3C">
            <w:pPr>
              <w:spacing w:after="0" w:line="240" w:lineRule="auto"/>
              <w:jc w:val="right"/>
            </w:pPr>
            <w:r>
              <w:t>Our school has a new-teacher induction program.</w:t>
            </w:r>
          </w:p>
        </w:tc>
        <w:tc>
          <w:tcPr>
            <w:tcW w:w="0" w:type="auto"/>
            <w:vAlign w:val="center"/>
          </w:tcPr>
          <w:p w14:paraId="287FF2CC" w14:textId="196534C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F923235" w14:textId="2C50234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69CFAA3" w14:textId="5B998A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4821D2" w14:textId="12C99D0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4650A0" w14:textId="498873A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DC5894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6935099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C87D34D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a system in place to evaluate and revise our new-teacher induction program.</w:t>
            </w:r>
          </w:p>
        </w:tc>
        <w:tc>
          <w:tcPr>
            <w:tcW w:w="0" w:type="auto"/>
            <w:vAlign w:val="center"/>
          </w:tcPr>
          <w:p w14:paraId="11C20306" w14:textId="0B97217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AFAACAF" w14:textId="259977D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BF958E" w14:textId="28CEEE5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D95C94" w14:textId="1D7EE97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2C15423" w14:textId="5AA5962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D8557A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E31067E" w14:textId="77777777" w:rsidR="00BD3565" w:rsidRDefault="00BD3565" w:rsidP="006C4A3C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9D30077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retain effective teachers.</w:t>
            </w:r>
          </w:p>
        </w:tc>
        <w:tc>
          <w:tcPr>
            <w:tcW w:w="0" w:type="auto"/>
            <w:vAlign w:val="center"/>
          </w:tcPr>
          <w:p w14:paraId="5EC5B643" w14:textId="6BBC534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EE0ACB" w14:textId="39A78C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4210184" w14:textId="0ECF16B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43CA6C" w14:textId="6E74B84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B93DD2" w14:textId="3FEC7C98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9E7728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F81DB54" w14:textId="77777777" w:rsidR="00BD3565" w:rsidRDefault="00BD3565" w:rsidP="006C4A3C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33C82CC3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provide evaluation results, growth plans, and evidence of support for any struggling teachers.</w:t>
            </w:r>
          </w:p>
        </w:tc>
        <w:tc>
          <w:tcPr>
            <w:tcW w:w="0" w:type="auto"/>
            <w:vAlign w:val="center"/>
          </w:tcPr>
          <w:p w14:paraId="216A0970" w14:textId="1C6238B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F8C3EF" w14:textId="42DFBCF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1819526" w14:textId="3CCA95C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4386E2" w14:textId="299463E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9A48CB" w14:textId="32D4D24B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4D3BCCAA" w14:textId="77777777" w:rsidR="00BD3565" w:rsidRDefault="00BD3565" w:rsidP="000D712B">
      <w:pPr>
        <w:rPr>
          <w:b/>
          <w:sz w:val="24"/>
          <w:szCs w:val="24"/>
          <w:u w:val="single"/>
        </w:rPr>
      </w:pPr>
    </w:p>
    <w:p w14:paraId="1543CE5B" w14:textId="77777777" w:rsidR="00E969C3" w:rsidRPr="00E969C3" w:rsidRDefault="00E969C3" w:rsidP="00E969C3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imes New Roman" w:hAnsi="Times New Roman" w:cs="Times New Roman"/>
          <w:sz w:val="24"/>
        </w:rPr>
      </w:pPr>
      <w:bookmarkStart w:id="8" w:name="_Toc386011548"/>
      <w:bookmarkStart w:id="9" w:name="_Toc444595819"/>
      <w:r w:rsidRPr="00E969C3">
        <w:rPr>
          <w:rFonts w:ascii="Times New Roman" w:hAnsi="Times New Roman" w:cs="Times New Roman"/>
          <w:sz w:val="24"/>
        </w:rPr>
        <w:lastRenderedPageBreak/>
        <w:t>Leading Indicator 2.3: Predominant instructional practices throughout the school are known and monitored.</w:t>
      </w:r>
    </w:p>
    <w:bookmarkEnd w:id="8"/>
    <w:bookmarkEnd w:id="9"/>
    <w:p w14:paraId="3FDE6AB7" w14:textId="6F490962" w:rsidR="0004744F" w:rsidRDefault="0004744F" w:rsidP="000474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Administrators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.3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53"/>
        <w:gridCol w:w="1088"/>
        <w:gridCol w:w="1123"/>
        <w:gridCol w:w="735"/>
        <w:gridCol w:w="1178"/>
        <w:gridCol w:w="755"/>
      </w:tblGrid>
      <w:tr w:rsidR="00FC72CD" w14:paraId="2CB0D21E" w14:textId="77777777" w:rsidTr="006C4A3C">
        <w:trPr>
          <w:trHeight w:val="576"/>
        </w:trPr>
        <w:tc>
          <w:tcPr>
            <w:tcW w:w="0" w:type="auto"/>
            <w:vAlign w:val="center"/>
          </w:tcPr>
          <w:p w14:paraId="30CD3D5E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CB7FE50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49A4219F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8AAB371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7B2D85C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32300E2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0E5D889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47D17BC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6799447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3A374B" w14:textId="77777777" w:rsidR="00FC72CD" w:rsidRDefault="00FC72CD" w:rsidP="006C4A3C">
            <w:pPr>
              <w:spacing w:after="0" w:line="240" w:lineRule="auto"/>
              <w:jc w:val="right"/>
            </w:pPr>
            <w:r>
              <w:t>Data from walkthroughs at our school are aggregated to show our school’s predominant instructional practices.</w:t>
            </w:r>
          </w:p>
        </w:tc>
        <w:tc>
          <w:tcPr>
            <w:tcW w:w="0" w:type="auto"/>
            <w:vAlign w:val="center"/>
          </w:tcPr>
          <w:p w14:paraId="4168075F" w14:textId="2EB1838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EF9A28" w14:textId="6D77F9A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8F9D7C8" w14:textId="103F74F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D7F90A" w14:textId="54C7CE3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799EE5" w14:textId="51AC29AE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7EECBD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A85564E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84CDB34" w14:textId="77777777" w:rsidR="00FC72CD" w:rsidRDefault="00FC72CD" w:rsidP="006C4A3C">
            <w:pPr>
              <w:spacing w:after="0" w:line="240" w:lineRule="auto"/>
              <w:jc w:val="right"/>
            </w:pPr>
            <w:r>
              <w:t>I can describe our school’s predominant instructional practices.</w:t>
            </w:r>
          </w:p>
        </w:tc>
        <w:tc>
          <w:tcPr>
            <w:tcW w:w="0" w:type="auto"/>
            <w:vAlign w:val="center"/>
          </w:tcPr>
          <w:p w14:paraId="3782572C" w14:textId="1E94E64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570170" w14:textId="22D3489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DEDFFC" w14:textId="33E63D8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43862A" w14:textId="3E1482A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7EB4E6" w14:textId="6B0F1E91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742093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F100EA4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60E813F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can describe our school’s predominant instructional practices.</w:t>
            </w:r>
          </w:p>
        </w:tc>
        <w:tc>
          <w:tcPr>
            <w:tcW w:w="0" w:type="auto"/>
            <w:vAlign w:val="center"/>
          </w:tcPr>
          <w:p w14:paraId="4581154B" w14:textId="33C2C92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41ABC0F" w14:textId="1F19970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AD4ED0" w14:textId="1DC80FF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B5405A" w14:textId="7D8CCE0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729EC7" w14:textId="515323AF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1DF5670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B686369" w14:textId="77777777" w:rsidR="00FC72CD" w:rsidRDefault="00FC72CD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EBAAA94" w14:textId="77777777" w:rsidR="00FC72CD" w:rsidRDefault="00FC72CD" w:rsidP="006C4A3C">
            <w:pPr>
              <w:spacing w:after="0" w:line="240" w:lineRule="auto"/>
              <w:jc w:val="right"/>
            </w:pPr>
            <w:r>
              <w:t>I give teachers forthright feedback about their instructional practices.</w:t>
            </w:r>
          </w:p>
        </w:tc>
        <w:tc>
          <w:tcPr>
            <w:tcW w:w="0" w:type="auto"/>
            <w:vAlign w:val="center"/>
          </w:tcPr>
          <w:p w14:paraId="0A2EDE4A" w14:textId="6ACE17B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3126D5D" w14:textId="6BB0703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FA5045" w14:textId="1540A2C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1E6257C" w14:textId="152A5D0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38C549" w14:textId="52AB6ABB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146BE18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A7F2CEB" w14:textId="77777777" w:rsidR="00FC72CD" w:rsidRDefault="00FC72CD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2BEB335A" w14:textId="77777777" w:rsidR="00FC72CD" w:rsidRDefault="00FC72CD" w:rsidP="006C4A3C">
            <w:pPr>
              <w:spacing w:after="0" w:line="240" w:lineRule="auto"/>
              <w:jc w:val="right"/>
            </w:pPr>
            <w:r>
              <w:t>I can describe effective practices and problems of practice in our school.</w:t>
            </w:r>
          </w:p>
        </w:tc>
        <w:tc>
          <w:tcPr>
            <w:tcW w:w="0" w:type="auto"/>
            <w:vAlign w:val="center"/>
          </w:tcPr>
          <w:p w14:paraId="791DC076" w14:textId="7161360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6D54A0" w14:textId="3C50588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542503" w14:textId="647374A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1CC859" w14:textId="7ED24A2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43EB329" w14:textId="7F6FCB2C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5FF9F6E6" w14:textId="77777777" w:rsidR="00FC72CD" w:rsidRDefault="00FC72CD" w:rsidP="0004744F">
      <w:pPr>
        <w:rPr>
          <w:b/>
          <w:sz w:val="24"/>
          <w:szCs w:val="24"/>
          <w:u w:val="single"/>
        </w:rPr>
      </w:pPr>
    </w:p>
    <w:p w14:paraId="19971C3D" w14:textId="5408AF02" w:rsidR="00F0676B" w:rsidRDefault="00F0676B" w:rsidP="00F067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Teachers/Staff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.3</w:t>
      </w:r>
    </w:p>
    <w:tbl>
      <w:tblPr>
        <w:tblW w:w="5577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177"/>
        <w:gridCol w:w="1040"/>
        <w:gridCol w:w="222"/>
        <w:gridCol w:w="993"/>
        <w:gridCol w:w="222"/>
        <w:gridCol w:w="557"/>
        <w:gridCol w:w="563"/>
        <w:gridCol w:w="222"/>
        <w:gridCol w:w="372"/>
        <w:gridCol w:w="372"/>
        <w:gridCol w:w="222"/>
        <w:gridCol w:w="548"/>
        <w:gridCol w:w="635"/>
        <w:gridCol w:w="111"/>
        <w:gridCol w:w="157"/>
        <w:gridCol w:w="944"/>
        <w:gridCol w:w="755"/>
      </w:tblGrid>
      <w:tr w:rsidR="00BD3565" w14:paraId="7EC9E281" w14:textId="77777777" w:rsidTr="00BD3565">
        <w:trPr>
          <w:gridAfter w:val="1"/>
          <w:trHeight w:val="576"/>
        </w:trPr>
        <w:tc>
          <w:tcPr>
            <w:tcW w:w="0" w:type="auto"/>
            <w:vAlign w:val="center"/>
          </w:tcPr>
          <w:p w14:paraId="4B26B189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675B9C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0D64B514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6B837311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E232DC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7CC5FA1C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5218FC5B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23961663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4FE599F2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364FCBC8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2E497C97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gridSpan w:val="2"/>
            <w:vAlign w:val="center"/>
          </w:tcPr>
          <w:p w14:paraId="543D8AE4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8062518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1BE8D973" w14:textId="77777777" w:rsidTr="00BD3565">
        <w:trPr>
          <w:gridAfter w:val="1"/>
          <w:trHeight w:val="432"/>
        </w:trPr>
        <w:tc>
          <w:tcPr>
            <w:tcW w:w="0" w:type="auto"/>
            <w:vAlign w:val="center"/>
          </w:tcPr>
          <w:p w14:paraId="2203786F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A3000AE" w14:textId="77777777" w:rsidR="00BD3565" w:rsidRDefault="00BD3565" w:rsidP="006C4A3C">
            <w:pPr>
              <w:spacing w:after="0" w:line="240" w:lineRule="auto"/>
              <w:jc w:val="right"/>
            </w:pPr>
            <w:r>
              <w:t>Data from walkthroughs at our school are aggregated to show our school’s predominant instructional practices.</w:t>
            </w:r>
          </w:p>
        </w:tc>
        <w:tc>
          <w:tcPr>
            <w:tcW w:w="0" w:type="auto"/>
            <w:vAlign w:val="center"/>
          </w:tcPr>
          <w:p w14:paraId="1E97028F" w14:textId="455F8CA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49D86E" w14:textId="2359C17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00BB72" w14:textId="0D702C2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523C2D4" w14:textId="5410393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27F6249F" w14:textId="1E30E00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E7A6EE" w14:textId="41D8333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59FBB0A8" w14:textId="1BE1D5E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7B4FFB7" w14:textId="271997D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5C2CB6C" w14:textId="78F6975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7D02D40F" w14:textId="29ECB55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8E3DE1" w14:textId="323B59B1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3F88C92" w14:textId="77777777" w:rsidTr="00BD3565">
        <w:trPr>
          <w:gridAfter w:val="1"/>
          <w:trHeight w:val="432"/>
        </w:trPr>
        <w:tc>
          <w:tcPr>
            <w:tcW w:w="0" w:type="auto"/>
            <w:vAlign w:val="center"/>
          </w:tcPr>
          <w:p w14:paraId="4EEADC3B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30F99E7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describe our school’s predominant instructional practices.</w:t>
            </w:r>
          </w:p>
        </w:tc>
        <w:tc>
          <w:tcPr>
            <w:tcW w:w="0" w:type="auto"/>
            <w:vAlign w:val="center"/>
          </w:tcPr>
          <w:p w14:paraId="288FFDEC" w14:textId="46EF071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0D19C1" w14:textId="07B85DB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A1E4D9" w14:textId="3E0CAF9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9D5033E" w14:textId="492225B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BEA3405" w14:textId="7E98DB4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DA7D22" w14:textId="6A0FE38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2FF489C" w14:textId="637A68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91588D" w14:textId="22604D1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10FEBE77" w14:textId="2D1F3C7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17DD9946" w14:textId="3671218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4DD531" w14:textId="7DA4CD9E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704E635" w14:textId="77777777" w:rsidTr="00BD3565">
        <w:trPr>
          <w:gridAfter w:val="1"/>
          <w:trHeight w:val="432"/>
        </w:trPr>
        <w:tc>
          <w:tcPr>
            <w:tcW w:w="0" w:type="auto"/>
            <w:vAlign w:val="center"/>
          </w:tcPr>
          <w:p w14:paraId="513599BA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0574280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our school’s predominant instructional practices.</w:t>
            </w:r>
          </w:p>
        </w:tc>
        <w:tc>
          <w:tcPr>
            <w:tcW w:w="0" w:type="auto"/>
            <w:vAlign w:val="center"/>
          </w:tcPr>
          <w:p w14:paraId="7E9ED860" w14:textId="65BED56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EDFDDB4" w14:textId="1341FE2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48FB8F" w14:textId="6DDEB13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3E78D7E" w14:textId="57302A9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752BEDDE" w14:textId="380C9EA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514859" w14:textId="100F5A6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16514AFD" w14:textId="601E938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B6786B" w14:textId="18646FB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E3676AA" w14:textId="5052ED3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4A7330C6" w14:textId="6DF7A3C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22EDAD" w14:textId="5AF11676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160FADC" w14:textId="77777777" w:rsidTr="00BD3565">
        <w:trPr>
          <w:gridAfter w:val="1"/>
          <w:trHeight w:val="432"/>
        </w:trPr>
        <w:tc>
          <w:tcPr>
            <w:tcW w:w="0" w:type="auto"/>
            <w:vAlign w:val="center"/>
          </w:tcPr>
          <w:p w14:paraId="3200495C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500B1A8C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give me forthright feedback about my instructional practices.</w:t>
            </w:r>
          </w:p>
        </w:tc>
        <w:tc>
          <w:tcPr>
            <w:tcW w:w="0" w:type="auto"/>
            <w:vAlign w:val="center"/>
          </w:tcPr>
          <w:p w14:paraId="55065BAD" w14:textId="6D1E5D4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FF7EE7C" w14:textId="2C239BD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58507CE" w14:textId="4016220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892DF3" w14:textId="4C7859B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48B47B06" w14:textId="33C29FC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E0746A" w14:textId="09C7097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13DEDB2E" w14:textId="60787FA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78B30ED" w14:textId="3798155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1E0DD4C" w14:textId="584DB14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0A96875A" w14:textId="087DAC7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D339E6" w14:textId="650EEBE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56BAD26" w14:textId="77777777" w:rsidTr="00BD3565">
        <w:trPr>
          <w:gridAfter w:val="1"/>
          <w:trHeight w:val="432"/>
        </w:trPr>
        <w:tc>
          <w:tcPr>
            <w:tcW w:w="0" w:type="auto"/>
            <w:vAlign w:val="center"/>
          </w:tcPr>
          <w:p w14:paraId="00847649" w14:textId="77777777" w:rsidR="00BD3565" w:rsidRDefault="00BD3565" w:rsidP="006C4A3C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74BA7003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describe effective practices and problems of practice in our school.</w:t>
            </w:r>
          </w:p>
        </w:tc>
        <w:tc>
          <w:tcPr>
            <w:tcW w:w="0" w:type="auto"/>
            <w:vAlign w:val="center"/>
          </w:tcPr>
          <w:p w14:paraId="2F680FD9" w14:textId="51B8A84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34C096" w14:textId="1957A09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CD22A4" w14:textId="2F66E47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8B6D9DA" w14:textId="0360B0A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9D045CD" w14:textId="52BEF8E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612BFDB" w14:textId="2FF12FA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48573476" w14:textId="2FE2EED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846F1A" w14:textId="5FE0031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77A72949" w14:textId="515FB64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2E7C47D" w14:textId="6355105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69C9B2" w14:textId="40ED1BE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4C0209" w14:paraId="5092E9EF" w14:textId="77777777" w:rsidTr="006C4A3C">
        <w:trPr>
          <w:trHeight w:val="576"/>
        </w:trPr>
        <w:tc>
          <w:tcPr>
            <w:tcW w:w="0" w:type="auto"/>
            <w:gridSpan w:val="18"/>
            <w:vAlign w:val="center"/>
          </w:tcPr>
          <w:p w14:paraId="30D7598B" w14:textId="77777777" w:rsidR="004C0209" w:rsidRDefault="004C0209" w:rsidP="006C4A3C">
            <w:pPr>
              <w:keepNext/>
              <w:spacing w:after="0" w:line="240" w:lineRule="auto"/>
              <w:jc w:val="right"/>
            </w:pPr>
          </w:p>
        </w:tc>
      </w:tr>
      <w:tr w:rsidR="00BD3565" w14:paraId="18430E4A" w14:textId="77777777" w:rsidTr="00BD3565">
        <w:trPr>
          <w:trHeight w:val="576"/>
        </w:trPr>
        <w:tc>
          <w:tcPr>
            <w:tcW w:w="0" w:type="auto"/>
            <w:vAlign w:val="center"/>
          </w:tcPr>
          <w:p w14:paraId="6486DE53" w14:textId="77777777" w:rsidR="004C0209" w:rsidRDefault="004C0209" w:rsidP="006C4A3C">
            <w:pPr>
              <w:keepNext/>
              <w:spacing w:after="0" w:line="240" w:lineRule="auto"/>
            </w:pPr>
          </w:p>
          <w:p w14:paraId="6858E736" w14:textId="1073C0F9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gridSpan w:val="6"/>
            <w:vAlign w:val="center"/>
          </w:tcPr>
          <w:p w14:paraId="35AAED0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gridSpan w:val="3"/>
            <w:vAlign w:val="center"/>
          </w:tcPr>
          <w:p w14:paraId="7953A098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gridSpan w:val="3"/>
            <w:vAlign w:val="center"/>
          </w:tcPr>
          <w:p w14:paraId="1844E7E0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gridSpan w:val="2"/>
            <w:vAlign w:val="center"/>
          </w:tcPr>
          <w:p w14:paraId="26802B3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gridSpan w:val="2"/>
            <w:vAlign w:val="center"/>
          </w:tcPr>
          <w:p w14:paraId="1E0657E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4666BD0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513F2B46" w14:textId="77777777" w:rsidTr="00BD3565">
        <w:trPr>
          <w:trHeight w:val="432"/>
        </w:trPr>
        <w:tc>
          <w:tcPr>
            <w:tcW w:w="0" w:type="auto"/>
            <w:vAlign w:val="center"/>
          </w:tcPr>
          <w:p w14:paraId="5F87ECF2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gridSpan w:val="6"/>
            <w:vAlign w:val="center"/>
          </w:tcPr>
          <w:p w14:paraId="7C99E55D" w14:textId="77777777" w:rsidR="00BD3565" w:rsidRDefault="00BD3565" w:rsidP="006C4A3C">
            <w:pPr>
              <w:spacing w:after="0" w:line="240" w:lineRule="auto"/>
              <w:jc w:val="right"/>
            </w:pPr>
            <w:r>
              <w:t>Data from walkthroughs at our school are aggregated to show our school’s predominant instructional practices.</w:t>
            </w:r>
          </w:p>
        </w:tc>
        <w:tc>
          <w:tcPr>
            <w:tcW w:w="0" w:type="auto"/>
            <w:gridSpan w:val="3"/>
            <w:vAlign w:val="center"/>
          </w:tcPr>
          <w:p w14:paraId="37011EBE" w14:textId="1BB5D01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3"/>
            <w:vAlign w:val="center"/>
          </w:tcPr>
          <w:p w14:paraId="41051F89" w14:textId="395C0EF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7C97B3AA" w14:textId="762D0D1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2D48C59" w14:textId="7E4D4A6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191B76" w14:textId="350E3D2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9420E61" w14:textId="77777777" w:rsidTr="00BD3565">
        <w:trPr>
          <w:trHeight w:val="432"/>
        </w:trPr>
        <w:tc>
          <w:tcPr>
            <w:tcW w:w="0" w:type="auto"/>
            <w:vAlign w:val="center"/>
          </w:tcPr>
          <w:p w14:paraId="7F6BF91D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gridSpan w:val="6"/>
            <w:vAlign w:val="center"/>
          </w:tcPr>
          <w:p w14:paraId="6C40C1D2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describe our school’s predominant instructional practices.</w:t>
            </w:r>
          </w:p>
        </w:tc>
        <w:tc>
          <w:tcPr>
            <w:tcW w:w="0" w:type="auto"/>
            <w:gridSpan w:val="3"/>
            <w:vAlign w:val="center"/>
          </w:tcPr>
          <w:p w14:paraId="0B5891E6" w14:textId="5DF2011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3"/>
            <w:vAlign w:val="center"/>
          </w:tcPr>
          <w:p w14:paraId="5FE1DABA" w14:textId="0FE84D8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7690F7EB" w14:textId="4AC558B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283F738" w14:textId="144589D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AFFB22" w14:textId="28FD30C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93F5B33" w14:textId="77777777" w:rsidTr="00BD3565">
        <w:trPr>
          <w:trHeight w:val="432"/>
        </w:trPr>
        <w:tc>
          <w:tcPr>
            <w:tcW w:w="0" w:type="auto"/>
            <w:vAlign w:val="center"/>
          </w:tcPr>
          <w:p w14:paraId="762EA6EE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gridSpan w:val="6"/>
            <w:vAlign w:val="center"/>
          </w:tcPr>
          <w:p w14:paraId="76C6F6DD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our school’s predominant instructional practices.</w:t>
            </w:r>
          </w:p>
        </w:tc>
        <w:tc>
          <w:tcPr>
            <w:tcW w:w="0" w:type="auto"/>
            <w:gridSpan w:val="3"/>
            <w:vAlign w:val="center"/>
          </w:tcPr>
          <w:p w14:paraId="49F9669C" w14:textId="36524DD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3"/>
            <w:vAlign w:val="center"/>
          </w:tcPr>
          <w:p w14:paraId="7FE23EEB" w14:textId="1BEEE19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2594ABD1" w14:textId="61C349B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539040E0" w14:textId="2BEA978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15A3F2" w14:textId="282198A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6FC6C9E" w14:textId="77777777" w:rsidTr="00BD3565">
        <w:trPr>
          <w:trHeight w:val="432"/>
        </w:trPr>
        <w:tc>
          <w:tcPr>
            <w:tcW w:w="0" w:type="auto"/>
            <w:vAlign w:val="center"/>
          </w:tcPr>
          <w:p w14:paraId="4E9A76AA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gridSpan w:val="6"/>
            <w:vAlign w:val="center"/>
          </w:tcPr>
          <w:p w14:paraId="16C72802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give me forthright feedback about my instructional practices.</w:t>
            </w:r>
          </w:p>
        </w:tc>
        <w:tc>
          <w:tcPr>
            <w:tcW w:w="0" w:type="auto"/>
            <w:gridSpan w:val="3"/>
            <w:vAlign w:val="center"/>
          </w:tcPr>
          <w:p w14:paraId="71569CCE" w14:textId="2339619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3"/>
            <w:vAlign w:val="center"/>
          </w:tcPr>
          <w:p w14:paraId="22CA8100" w14:textId="417E3E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4DC3A1B5" w14:textId="6B8752B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651F8C3F" w14:textId="76851BC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543185" w14:textId="0E809948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754B1F6" w14:textId="77777777" w:rsidTr="00BD3565">
        <w:trPr>
          <w:trHeight w:val="432"/>
        </w:trPr>
        <w:tc>
          <w:tcPr>
            <w:tcW w:w="0" w:type="auto"/>
            <w:vAlign w:val="center"/>
          </w:tcPr>
          <w:p w14:paraId="7CDFD72A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gridSpan w:val="6"/>
            <w:vAlign w:val="center"/>
          </w:tcPr>
          <w:p w14:paraId="324E6A6F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can describe effective practices and problems of practice in our school.</w:t>
            </w:r>
          </w:p>
        </w:tc>
        <w:tc>
          <w:tcPr>
            <w:tcW w:w="0" w:type="auto"/>
            <w:gridSpan w:val="3"/>
            <w:vAlign w:val="center"/>
          </w:tcPr>
          <w:p w14:paraId="0555E7B0" w14:textId="2AB85C7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3"/>
            <w:vAlign w:val="center"/>
          </w:tcPr>
          <w:p w14:paraId="4BA609BA" w14:textId="32B6D28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BD006A7" w14:textId="4F4F5D3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gridSpan w:val="2"/>
            <w:vAlign w:val="center"/>
          </w:tcPr>
          <w:p w14:paraId="369C0597" w14:textId="0B5B797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8F524A" w14:textId="6B6135D7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1CC92E99" w14:textId="77777777" w:rsidR="00E969C3" w:rsidRPr="00E969C3" w:rsidRDefault="00E969C3" w:rsidP="00E969C3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imes New Roman" w:hAnsi="Times New Roman" w:cs="Times New Roman"/>
          <w:sz w:val="24"/>
        </w:rPr>
      </w:pPr>
      <w:bookmarkStart w:id="10" w:name="_Toc386011426"/>
      <w:bookmarkStart w:id="11" w:name="_Toc386011549"/>
      <w:bookmarkStart w:id="12" w:name="_Toc444595820"/>
      <w:r w:rsidRPr="00E969C3">
        <w:rPr>
          <w:rFonts w:ascii="Times New Roman" w:hAnsi="Times New Roman" w:cs="Times New Roman"/>
          <w:sz w:val="24"/>
        </w:rPr>
        <w:t>Leading Indicator 2.4: Teachers are provided with clear, ongoing evaluations of their pedagogical strengths and weaknesses that are based on multiple sources of data and are consistent with student achievement data.</w:t>
      </w:r>
      <w:bookmarkEnd w:id="10"/>
    </w:p>
    <w:bookmarkEnd w:id="11"/>
    <w:bookmarkEnd w:id="12"/>
    <w:p w14:paraId="7A1C8EFB" w14:textId="7F7B65E4" w:rsidR="00F0676B" w:rsidRDefault="00F0676B" w:rsidP="00F067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Administrators</w:t>
      </w:r>
      <w:r w:rsidR="00D70CEC">
        <w:rPr>
          <w:b/>
          <w:sz w:val="24"/>
          <w:szCs w:val="24"/>
          <w:u w:val="single"/>
        </w:rPr>
        <w:t xml:space="preserve"> </w:t>
      </w:r>
      <w:r w:rsidR="00E969C3">
        <w:rPr>
          <w:b/>
          <w:sz w:val="24"/>
          <w:szCs w:val="24"/>
          <w:u w:val="single"/>
        </w:rPr>
        <w:t>2</w:t>
      </w:r>
      <w:r w:rsidR="00D70CEC">
        <w:rPr>
          <w:b/>
          <w:sz w:val="24"/>
          <w:szCs w:val="24"/>
          <w:u w:val="single"/>
        </w:rPr>
        <w:t>.4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04"/>
        <w:gridCol w:w="1088"/>
        <w:gridCol w:w="1123"/>
        <w:gridCol w:w="735"/>
        <w:gridCol w:w="1127"/>
        <w:gridCol w:w="755"/>
      </w:tblGrid>
      <w:tr w:rsidR="00FC72CD" w14:paraId="0530DB53" w14:textId="77777777" w:rsidTr="006C4A3C">
        <w:trPr>
          <w:trHeight w:val="576"/>
        </w:trPr>
        <w:tc>
          <w:tcPr>
            <w:tcW w:w="0" w:type="auto"/>
            <w:vAlign w:val="center"/>
          </w:tcPr>
          <w:p w14:paraId="3FCE7E7C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FD727D9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C2090A4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859B120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23ED18C1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9DB6EF7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523CE52D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2722EE0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E5AA8D0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70B0D1A" w14:textId="77777777" w:rsidR="00FC72CD" w:rsidRDefault="00FC72CD" w:rsidP="006C4A3C">
            <w:pPr>
              <w:spacing w:after="0" w:line="240" w:lineRule="auto"/>
              <w:jc w:val="right"/>
            </w:pPr>
            <w:r>
              <w:t>I use highly specific rubrics to give teachers accurate feedback about their pedagogical strengths and weaknesses.</w:t>
            </w:r>
          </w:p>
        </w:tc>
        <w:tc>
          <w:tcPr>
            <w:tcW w:w="0" w:type="auto"/>
            <w:vAlign w:val="center"/>
          </w:tcPr>
          <w:p w14:paraId="3E027A9C" w14:textId="3A94ABD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267630" w14:textId="4585D6F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E90B5CD" w14:textId="38D7AFF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9B534F" w14:textId="1318C8A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1D80420" w14:textId="193EA3A6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303AB2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21186EA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717DB8" w14:textId="77777777" w:rsidR="00FC72CD" w:rsidRDefault="00FC72CD" w:rsidP="006C4A3C">
            <w:pPr>
              <w:spacing w:after="0" w:line="240" w:lineRule="auto"/>
              <w:jc w:val="right"/>
            </w:pPr>
            <w:r>
              <w:t>I use multiple sources of information to give teachers feedback and evaluate them, including direct observation, teacher self-reports, video analysis, student reports, and peer feedback from other teachers.</w:t>
            </w:r>
          </w:p>
        </w:tc>
        <w:tc>
          <w:tcPr>
            <w:tcW w:w="0" w:type="auto"/>
            <w:vAlign w:val="center"/>
          </w:tcPr>
          <w:p w14:paraId="1DF0FD53" w14:textId="45A99D9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1331EE9" w14:textId="47DB5DC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35AE9A" w14:textId="71A4519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78419B" w14:textId="70FB3EC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779B439" w14:textId="7490C5A5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130E23B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ECAA73A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F7E39A8" w14:textId="77777777" w:rsidR="00FC72CD" w:rsidRDefault="00FC72CD" w:rsidP="006C4A3C">
            <w:pPr>
              <w:spacing w:after="0" w:line="240" w:lineRule="auto"/>
              <w:jc w:val="right"/>
            </w:pPr>
            <w:r>
              <w:t>I regularly talk to teachers about the evaluation data I have collected for them.</w:t>
            </w:r>
          </w:p>
        </w:tc>
        <w:tc>
          <w:tcPr>
            <w:tcW w:w="0" w:type="auto"/>
            <w:vAlign w:val="center"/>
          </w:tcPr>
          <w:p w14:paraId="1876B6DA" w14:textId="44137EF6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51945A" w14:textId="0E53E8B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B4FB4A" w14:textId="2DFE42C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192160" w14:textId="4E40FB8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6220B08" w14:textId="170FA531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721BEE51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07D5DAE" w14:textId="77777777" w:rsidR="00FC72CD" w:rsidRDefault="00FC72CD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47F9E27" w14:textId="77777777" w:rsidR="00FC72CD" w:rsidRDefault="00FC72CD" w:rsidP="006C4A3C">
            <w:pPr>
              <w:spacing w:after="0" w:line="240" w:lineRule="auto"/>
              <w:jc w:val="right"/>
            </w:pPr>
            <w:r>
              <w:t>I observe teachers frequently.</w:t>
            </w:r>
          </w:p>
        </w:tc>
        <w:tc>
          <w:tcPr>
            <w:tcW w:w="0" w:type="auto"/>
            <w:vAlign w:val="center"/>
          </w:tcPr>
          <w:p w14:paraId="2EE2EBA7" w14:textId="53D35B3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27722F5" w14:textId="670206F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85012C" w14:textId="7338D9A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8ACB99" w14:textId="340D09A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B1ABE3" w14:textId="3AFA6BF9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C5769D5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49284E0" w14:textId="77777777" w:rsidR="00FC72CD" w:rsidRDefault="00FC72CD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4004B21" w14:textId="77777777" w:rsidR="00FC72CD" w:rsidRDefault="00FC72CD" w:rsidP="006C4A3C">
            <w:pPr>
              <w:spacing w:after="0" w:line="240" w:lineRule="auto"/>
              <w:jc w:val="right"/>
            </w:pPr>
            <w:r>
              <w:t>I give teachers feedback frequently.</w:t>
            </w:r>
          </w:p>
        </w:tc>
        <w:tc>
          <w:tcPr>
            <w:tcW w:w="0" w:type="auto"/>
            <w:vAlign w:val="center"/>
          </w:tcPr>
          <w:p w14:paraId="4A4F3550" w14:textId="126529E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BD0F82" w14:textId="7B7353D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08D912" w14:textId="2B2311E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17C887E" w14:textId="047582A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18D1479" w14:textId="6E606E54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AE14F8B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083DE3B" w14:textId="77777777" w:rsidR="00FC72CD" w:rsidRDefault="00FC72CD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DF14CB5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can explain which of their instructional strategies have the strongest and weakest relationships to student achievement.</w:t>
            </w:r>
          </w:p>
        </w:tc>
        <w:tc>
          <w:tcPr>
            <w:tcW w:w="0" w:type="auto"/>
            <w:vAlign w:val="center"/>
          </w:tcPr>
          <w:p w14:paraId="5D189C56" w14:textId="2FBBBF8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326E54" w14:textId="062E0D2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BF533F" w14:textId="230B5E5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E983B5" w14:textId="4FB30D2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6E9F48" w14:textId="4E05CDC0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5E75B528" w14:textId="313114C6" w:rsidR="00F0676B" w:rsidRDefault="00F0676B" w:rsidP="00F067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Teachers/Staff</w:t>
      </w:r>
      <w:r w:rsidR="00D70CEC">
        <w:rPr>
          <w:b/>
          <w:sz w:val="24"/>
          <w:szCs w:val="24"/>
          <w:u w:val="single"/>
        </w:rPr>
        <w:t xml:space="preserve"> </w:t>
      </w:r>
      <w:r w:rsidR="00E969C3">
        <w:rPr>
          <w:b/>
          <w:sz w:val="24"/>
          <w:szCs w:val="24"/>
          <w:u w:val="single"/>
        </w:rPr>
        <w:t>2</w:t>
      </w:r>
      <w:r w:rsidR="00D70CEC">
        <w:rPr>
          <w:b/>
          <w:sz w:val="24"/>
          <w:szCs w:val="24"/>
          <w:u w:val="single"/>
        </w:rPr>
        <w:t>.4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9"/>
        <w:gridCol w:w="2446"/>
        <w:gridCol w:w="1018"/>
        <w:gridCol w:w="222"/>
        <w:gridCol w:w="993"/>
        <w:gridCol w:w="222"/>
        <w:gridCol w:w="1067"/>
        <w:gridCol w:w="222"/>
        <w:gridCol w:w="743"/>
        <w:gridCol w:w="222"/>
        <w:gridCol w:w="985"/>
        <w:gridCol w:w="222"/>
        <w:gridCol w:w="669"/>
      </w:tblGrid>
      <w:tr w:rsidR="00BD3565" w14:paraId="3F074EF8" w14:textId="77777777" w:rsidTr="006C4A3C">
        <w:trPr>
          <w:trHeight w:val="576"/>
        </w:trPr>
        <w:tc>
          <w:tcPr>
            <w:tcW w:w="0" w:type="auto"/>
            <w:vAlign w:val="center"/>
          </w:tcPr>
          <w:p w14:paraId="0FC85248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309487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662D8219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7AE4F1DD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C1FA3FF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4E33917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C11FDD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194352A9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C6CA0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53423874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E7C8AEA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7AEA0580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E1FF2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1A543AA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66D500C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AA48890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use highly specific rubrics to give me accurate feedback about my pedagogical strengths and weaknesses.</w:t>
            </w:r>
          </w:p>
        </w:tc>
        <w:tc>
          <w:tcPr>
            <w:tcW w:w="0" w:type="auto"/>
            <w:vAlign w:val="center"/>
          </w:tcPr>
          <w:p w14:paraId="151802F6" w14:textId="620FED2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365A94" w14:textId="7594A1C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3DB6FC" w14:textId="6C9A46A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A1A581" w14:textId="1251F11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F573C66" w14:textId="7F84523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B4FC89" w14:textId="5917C24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48C167" w14:textId="14A6ABC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3057A6" w14:textId="6717BC7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9F4855" w14:textId="74B1E12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2A6B43B" w14:textId="7CA8D9A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5CFC9F" w14:textId="6B56D150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20278A1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C5AEFD0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7AEBB8E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use multiple sources of information to give me feedback and evaluate me, including direct observation, teacher self-reports, video analysis, student reports, and peer feedback from other teachers.</w:t>
            </w:r>
          </w:p>
        </w:tc>
        <w:tc>
          <w:tcPr>
            <w:tcW w:w="0" w:type="auto"/>
            <w:vAlign w:val="center"/>
          </w:tcPr>
          <w:p w14:paraId="455E0AE1" w14:textId="6689BD2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3D440D7" w14:textId="72489BB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C84F8C" w14:textId="49A24BF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A086B9" w14:textId="7DBCA8B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5D5162" w14:textId="1926BA1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07DED7" w14:textId="0BD5839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FFCA776" w14:textId="3A528C1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B12D0B" w14:textId="6C66AEF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A19A3EF" w14:textId="39BB959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B2F6B8" w14:textId="3F04E46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0AFC416" w14:textId="18097CC9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8B224C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3DA7D0C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FFC16EA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regularly talk to me about the evaluation data they have collected for me.</w:t>
            </w:r>
          </w:p>
        </w:tc>
        <w:tc>
          <w:tcPr>
            <w:tcW w:w="0" w:type="auto"/>
            <w:vAlign w:val="center"/>
          </w:tcPr>
          <w:p w14:paraId="0507FBE2" w14:textId="7CC614D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56BDBB" w14:textId="3B09A9D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B9845B" w14:textId="0F90A4A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174D3B" w14:textId="3E8857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FAB6C9" w14:textId="6430C87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4326F9" w14:textId="2281AF5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43ACBC9" w14:textId="05E0F77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A8DA1A" w14:textId="70C9B99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C3E97D" w14:textId="37A931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E15CA4" w14:textId="6B8DBD6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ABDFB7" w14:textId="4D2A51B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98DBF8B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538DF93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61E5CD9C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observe me frequently.</w:t>
            </w:r>
          </w:p>
        </w:tc>
        <w:tc>
          <w:tcPr>
            <w:tcW w:w="0" w:type="auto"/>
            <w:vAlign w:val="center"/>
          </w:tcPr>
          <w:p w14:paraId="480DD740" w14:textId="74BCD56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6079C92" w14:textId="6B38951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0E8392" w14:textId="57802C8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DA85E1" w14:textId="6D51002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A4EDCBC" w14:textId="3A55169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76E386" w14:textId="7C112F6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203739B" w14:textId="0FE26A3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76D8AD" w14:textId="1E9D340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6336BE" w14:textId="5081CCD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380552" w14:textId="25A5462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30DCA7" w14:textId="378287EC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F6E64A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DFA1F45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F8E89DB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give me feedback frequently.</w:t>
            </w:r>
          </w:p>
        </w:tc>
        <w:tc>
          <w:tcPr>
            <w:tcW w:w="0" w:type="auto"/>
            <w:vAlign w:val="center"/>
          </w:tcPr>
          <w:p w14:paraId="1A4B9710" w14:textId="7202088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EF0811" w14:textId="55BDEB8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156A6A" w14:textId="2151AF4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A0301C" w14:textId="4E54ABD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628694" w14:textId="351A55A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D19E86" w14:textId="1B1CA60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BB74D1" w14:textId="2E2D4E2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7D2C40" w14:textId="2629D71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17612C" w14:textId="7397EB4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F7D198" w14:textId="3D5150D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F306A65" w14:textId="0B545519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6A4FDA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91945B2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9939961" w14:textId="77777777" w:rsidR="00BD3565" w:rsidRDefault="00BD3565" w:rsidP="006C4A3C">
            <w:pPr>
              <w:spacing w:after="0" w:line="240" w:lineRule="auto"/>
              <w:jc w:val="right"/>
            </w:pPr>
            <w:r>
              <w:t>I can explain which of my instructional strategies have the strongest and weakest relationships to student achievement.</w:t>
            </w:r>
          </w:p>
        </w:tc>
        <w:tc>
          <w:tcPr>
            <w:tcW w:w="0" w:type="auto"/>
            <w:vAlign w:val="center"/>
          </w:tcPr>
          <w:p w14:paraId="6E6FDE4D" w14:textId="302D615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B0156D" w14:textId="5140709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232CE58" w14:textId="7A34A8E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22ADFA" w14:textId="55AD737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794FE0" w14:textId="1AB2BA9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3FA1F1D" w14:textId="1328AE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887419" w14:textId="3E8F1BC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DAD7BF" w14:textId="2175C83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938D2F" w14:textId="5D76610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B9C12E7" w14:textId="6CD90A8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8DDEB1" w14:textId="530E7631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05726CE2" w14:textId="729F278F" w:rsidR="00BD3565" w:rsidRDefault="00BD3565" w:rsidP="00F0676B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06"/>
        <w:gridCol w:w="1088"/>
        <w:gridCol w:w="1123"/>
        <w:gridCol w:w="735"/>
        <w:gridCol w:w="1125"/>
        <w:gridCol w:w="755"/>
      </w:tblGrid>
      <w:tr w:rsidR="00BD3565" w14:paraId="753EF7CC" w14:textId="77777777" w:rsidTr="006C4A3C">
        <w:trPr>
          <w:trHeight w:val="576"/>
        </w:trPr>
        <w:tc>
          <w:tcPr>
            <w:tcW w:w="0" w:type="auto"/>
            <w:vAlign w:val="center"/>
          </w:tcPr>
          <w:p w14:paraId="2E14805B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38CEBF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045327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9AD702B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3DB50E4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5F12F14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0A7ED1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3903751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BB53DBB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30DE2B6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use highly specific rubrics to give me accurate feedback about my pedagogical strengths and weaknesses.</w:t>
            </w:r>
          </w:p>
        </w:tc>
        <w:tc>
          <w:tcPr>
            <w:tcW w:w="0" w:type="auto"/>
            <w:vAlign w:val="center"/>
          </w:tcPr>
          <w:p w14:paraId="06BF274E" w14:textId="3A5DF3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537DE0" w14:textId="1F87DE0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10F077" w14:textId="1E50DF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E5C2E5" w14:textId="5810F9E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72B7D6" w14:textId="6037CF1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52EF24E9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4B0DAB6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FC357A7" w14:textId="77777777" w:rsidR="00BD3565" w:rsidRDefault="00BD3565" w:rsidP="006C4A3C">
            <w:pPr>
              <w:spacing w:after="0" w:line="240" w:lineRule="auto"/>
              <w:jc w:val="right"/>
            </w:pPr>
            <w:r>
              <w:t xml:space="preserve">School leaders use multiple sources of information to give me feedback and evaluate me, including direct observation, </w:t>
            </w:r>
            <w:r>
              <w:lastRenderedPageBreak/>
              <w:t>teacher self-reports, video analysis, student reports, and peer feedback from other teachers.</w:t>
            </w:r>
          </w:p>
        </w:tc>
        <w:tc>
          <w:tcPr>
            <w:tcW w:w="0" w:type="auto"/>
            <w:vAlign w:val="center"/>
          </w:tcPr>
          <w:p w14:paraId="24066BD9" w14:textId="64854BB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6436EE" w14:textId="0BD77A8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9C0CCC" w14:textId="2087912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DA3BAC3" w14:textId="6656870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409DB7" w14:textId="415B4AEF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596C56D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B67D7A9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C94025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regularly talk to me about the evaluation data they have collected for me.</w:t>
            </w:r>
          </w:p>
        </w:tc>
        <w:tc>
          <w:tcPr>
            <w:tcW w:w="0" w:type="auto"/>
            <w:vAlign w:val="center"/>
          </w:tcPr>
          <w:p w14:paraId="58AE856F" w14:textId="2B0B589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41E3CB" w14:textId="05DA841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CCAEE0" w14:textId="79CE994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5D8FD5" w14:textId="3A5F6C6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63AAA8" w14:textId="68B672CF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130F5F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420AAA2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43EDFFF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observe me frequently.</w:t>
            </w:r>
          </w:p>
        </w:tc>
        <w:tc>
          <w:tcPr>
            <w:tcW w:w="0" w:type="auto"/>
            <w:vAlign w:val="center"/>
          </w:tcPr>
          <w:p w14:paraId="4B23F6A1" w14:textId="460960F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B952C8" w14:textId="15D5CC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A9A9C3" w14:textId="2639E36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CE24EEB" w14:textId="7AD3B0F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FA663D" w14:textId="6D51EBE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15367D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E5913B2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A555D06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give me feedback frequently.</w:t>
            </w:r>
          </w:p>
        </w:tc>
        <w:tc>
          <w:tcPr>
            <w:tcW w:w="0" w:type="auto"/>
            <w:vAlign w:val="center"/>
          </w:tcPr>
          <w:p w14:paraId="07DE5BFE" w14:textId="612A878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7BC436" w14:textId="3C353B2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233A83" w14:textId="71F76D9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8886D6" w14:textId="5FA5AD5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A99204" w14:textId="70D96933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77E60B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7C45CE7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432CFF08" w14:textId="77777777" w:rsidR="00BD3565" w:rsidRDefault="00BD3565" w:rsidP="006C4A3C">
            <w:pPr>
              <w:spacing w:after="0" w:line="240" w:lineRule="auto"/>
              <w:jc w:val="right"/>
            </w:pPr>
            <w:r>
              <w:t>I can explain which of my instructional strategies have the strongest and weakest relationships to student achievement.</w:t>
            </w:r>
          </w:p>
        </w:tc>
        <w:tc>
          <w:tcPr>
            <w:tcW w:w="0" w:type="auto"/>
            <w:vAlign w:val="center"/>
          </w:tcPr>
          <w:p w14:paraId="3040B7B0" w14:textId="3DCBBB7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D3B65A" w14:textId="19571BA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07653F" w14:textId="57F2D15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CC417D2" w14:textId="6F3ED15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D2CFE6" w14:textId="379F2442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026B62F0" w14:textId="77777777" w:rsidR="00E969C3" w:rsidRPr="00E969C3" w:rsidRDefault="00E969C3" w:rsidP="00E969C3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rPr>
          <w:rFonts w:ascii="Times New Roman" w:hAnsi="Times New Roman" w:cs="Times New Roman"/>
          <w:sz w:val="24"/>
        </w:rPr>
      </w:pPr>
      <w:bookmarkStart w:id="13" w:name="_Toc386011427"/>
      <w:bookmarkStart w:id="14" w:name="_Toc386011550"/>
      <w:bookmarkStart w:id="15" w:name="_Toc444595821"/>
      <w:r w:rsidRPr="00E969C3">
        <w:rPr>
          <w:rFonts w:ascii="Times New Roman" w:hAnsi="Times New Roman" w:cs="Times New Roman"/>
          <w:sz w:val="24"/>
        </w:rPr>
        <w:t>Leading Indicator 2.5: Teachers are provided with job-embedded professional development that is directly related to their instructional growth goals.</w:t>
      </w:r>
      <w:bookmarkEnd w:id="13"/>
    </w:p>
    <w:bookmarkEnd w:id="14"/>
    <w:bookmarkEnd w:id="15"/>
    <w:p w14:paraId="01A699DF" w14:textId="7E701712" w:rsidR="00F0676B" w:rsidRDefault="00F0676B" w:rsidP="000D71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Administrators</w:t>
      </w:r>
      <w:r w:rsidR="00D70CEC">
        <w:rPr>
          <w:b/>
          <w:sz w:val="24"/>
          <w:szCs w:val="24"/>
          <w:u w:val="single"/>
        </w:rPr>
        <w:t xml:space="preserve"> </w:t>
      </w:r>
      <w:r w:rsidR="00E969C3">
        <w:rPr>
          <w:b/>
          <w:sz w:val="24"/>
          <w:szCs w:val="24"/>
          <w:u w:val="single"/>
        </w:rPr>
        <w:t>2</w:t>
      </w:r>
      <w:r w:rsidR="00D70CEC">
        <w:rPr>
          <w:b/>
          <w:sz w:val="24"/>
          <w:szCs w:val="24"/>
          <w:u w:val="single"/>
        </w:rPr>
        <w:t>.5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72"/>
        <w:gridCol w:w="1088"/>
        <w:gridCol w:w="1123"/>
        <w:gridCol w:w="735"/>
        <w:gridCol w:w="1159"/>
        <w:gridCol w:w="755"/>
      </w:tblGrid>
      <w:tr w:rsidR="00FC72CD" w14:paraId="01216984" w14:textId="77777777" w:rsidTr="006C4A3C">
        <w:trPr>
          <w:trHeight w:val="576"/>
        </w:trPr>
        <w:tc>
          <w:tcPr>
            <w:tcW w:w="0" w:type="auto"/>
            <w:vAlign w:val="center"/>
          </w:tcPr>
          <w:p w14:paraId="0764E911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54DF2AA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5A633428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2AD4B88D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3DB8C0C8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3C87E09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D98271D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2492954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9D9A8AB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E289F69" w14:textId="77777777" w:rsidR="00FC72CD" w:rsidRDefault="00FC72CD" w:rsidP="006C4A3C">
            <w:pPr>
              <w:spacing w:after="0" w:line="240" w:lineRule="auto"/>
              <w:jc w:val="right"/>
            </w:pPr>
            <w:r>
              <w:t>Online professional development courses and resources that are relevant to teachers’ instructional growth goals are available to them.</w:t>
            </w:r>
          </w:p>
        </w:tc>
        <w:tc>
          <w:tcPr>
            <w:tcW w:w="0" w:type="auto"/>
            <w:vAlign w:val="center"/>
          </w:tcPr>
          <w:p w14:paraId="677844C0" w14:textId="50931E07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F27024" w14:textId="4C0756A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EC4C840" w14:textId="0B580D6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4341C7" w14:textId="0860F9B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3F32F4" w14:textId="0E811074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2B42CD8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676A2EF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0557D3F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Teacher-led professional development relevant to teachers’ instructional growth goals is available to them.</w:t>
            </w:r>
          </w:p>
        </w:tc>
        <w:tc>
          <w:tcPr>
            <w:tcW w:w="0" w:type="auto"/>
            <w:vAlign w:val="center"/>
          </w:tcPr>
          <w:p w14:paraId="5AB2AC3B" w14:textId="6BE70E9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86452E" w14:textId="2227CCC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1189ED9" w14:textId="44A8FE1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892B9F5" w14:textId="42229B3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FF4BEA6" w14:textId="36F3CD95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43CEB6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CD4A5F7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4EFC55A" w14:textId="77777777" w:rsidR="00FC72CD" w:rsidRDefault="00FC72CD" w:rsidP="006C4A3C">
            <w:pPr>
              <w:spacing w:after="0" w:line="240" w:lineRule="auto"/>
              <w:jc w:val="right"/>
            </w:pPr>
            <w:r>
              <w:t>Instructional coaching relevant to teachers’ instructional growth goals is available to them.</w:t>
            </w:r>
          </w:p>
        </w:tc>
        <w:tc>
          <w:tcPr>
            <w:tcW w:w="0" w:type="auto"/>
            <w:vAlign w:val="center"/>
          </w:tcPr>
          <w:p w14:paraId="3D72F89E" w14:textId="6C8EB88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B8A6F4" w14:textId="003E2E9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E9CB84" w14:textId="2C02BDF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313796" w14:textId="17E7A07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2E248B" w14:textId="1A28523D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4A6DAB3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01F7682" w14:textId="77777777" w:rsidR="00FC72CD" w:rsidRDefault="00FC72CD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2121385" w14:textId="74612B7E" w:rsidR="00FC72CD" w:rsidRDefault="00FC72CD" w:rsidP="006C4A3C">
            <w:pPr>
              <w:spacing w:after="0" w:line="240" w:lineRule="auto"/>
              <w:jc w:val="right"/>
            </w:pPr>
            <w:r>
              <w:t xml:space="preserve">I collect data about how effective professional development is in improving </w:t>
            </w:r>
            <w:r w:rsidR="00240034">
              <w:t>teacher practices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3A83BB4B" w14:textId="4C7E0E4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AB50E53" w14:textId="296CC2E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F37D70" w14:textId="635405B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20121F" w14:textId="52E62CD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F640055" w14:textId="3A4A63DF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DEE05A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C4F7F14" w14:textId="77777777" w:rsidR="00FC72CD" w:rsidRDefault="00FC72CD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0CB1162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can describe how the available professional development supports achievement of their instructional growth goals.</w:t>
            </w:r>
          </w:p>
        </w:tc>
        <w:tc>
          <w:tcPr>
            <w:tcW w:w="0" w:type="auto"/>
            <w:vAlign w:val="center"/>
          </w:tcPr>
          <w:p w14:paraId="4966C4D4" w14:textId="7F8CD0F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99C5E5" w14:textId="660C43A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49A39A" w14:textId="7CFBE1A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163ABD" w14:textId="28BD308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7D83ECC" w14:textId="1AF79FE1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2D32117D" w14:textId="77777777" w:rsidR="00FC72CD" w:rsidRDefault="00FC72CD" w:rsidP="000D712B">
      <w:pPr>
        <w:rPr>
          <w:b/>
          <w:sz w:val="24"/>
          <w:szCs w:val="24"/>
          <w:u w:val="single"/>
        </w:rPr>
      </w:pPr>
    </w:p>
    <w:p w14:paraId="3B720577" w14:textId="727F9AA7" w:rsidR="00222935" w:rsidRDefault="00222935" w:rsidP="002229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Teachers/Staff</w:t>
      </w:r>
      <w:r w:rsidR="00D70CEC">
        <w:rPr>
          <w:b/>
          <w:sz w:val="24"/>
          <w:szCs w:val="24"/>
          <w:u w:val="single"/>
        </w:rPr>
        <w:t xml:space="preserve"> </w:t>
      </w:r>
      <w:r w:rsidR="00E969C3">
        <w:rPr>
          <w:b/>
          <w:sz w:val="24"/>
          <w:szCs w:val="24"/>
          <w:u w:val="single"/>
        </w:rPr>
        <w:t>2</w:t>
      </w:r>
      <w:r w:rsidR="00D70CEC">
        <w:rPr>
          <w:b/>
          <w:sz w:val="24"/>
          <w:szCs w:val="24"/>
          <w:u w:val="single"/>
        </w:rPr>
        <w:t>.5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342"/>
        <w:gridCol w:w="1046"/>
        <w:gridCol w:w="222"/>
        <w:gridCol w:w="993"/>
        <w:gridCol w:w="222"/>
        <w:gridCol w:w="1125"/>
        <w:gridCol w:w="222"/>
        <w:gridCol w:w="743"/>
        <w:gridCol w:w="222"/>
        <w:gridCol w:w="1004"/>
        <w:gridCol w:w="222"/>
        <w:gridCol w:w="669"/>
      </w:tblGrid>
      <w:tr w:rsidR="00BD3565" w14:paraId="4CB1A129" w14:textId="77777777" w:rsidTr="006C4A3C">
        <w:trPr>
          <w:trHeight w:val="576"/>
        </w:trPr>
        <w:tc>
          <w:tcPr>
            <w:tcW w:w="0" w:type="auto"/>
            <w:vAlign w:val="center"/>
          </w:tcPr>
          <w:p w14:paraId="16CED402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7A8148A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2628B45F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029C69DF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963CD2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2FA80F98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6B19C0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70C7CB4A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BCECF58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07F52762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2F487DB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5A0CD1AC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8D489A7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5BE797D4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5808566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E8A7C49" w14:textId="77777777" w:rsidR="00BD3565" w:rsidRDefault="00BD3565" w:rsidP="006C4A3C">
            <w:pPr>
              <w:spacing w:after="0" w:line="240" w:lineRule="auto"/>
              <w:jc w:val="right"/>
            </w:pPr>
            <w:r>
              <w:t xml:space="preserve">Online professional development courses and resources that are </w:t>
            </w:r>
            <w:r>
              <w:lastRenderedPageBreak/>
              <w:t>relevant to my instructional growth goals are available to me.</w:t>
            </w:r>
          </w:p>
        </w:tc>
        <w:tc>
          <w:tcPr>
            <w:tcW w:w="0" w:type="auto"/>
            <w:vAlign w:val="center"/>
          </w:tcPr>
          <w:p w14:paraId="61CEDB61" w14:textId="4016483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7C2F06E" w14:textId="53B41F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8E7DC8" w14:textId="338A177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7C48FC" w14:textId="77BD484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808B19C" w14:textId="4BB19C1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925AC7" w14:textId="71790B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B16B79" w14:textId="2E82F83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674B901" w14:textId="5B8C401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EA301C" w14:textId="03BBED5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44665B" w14:textId="1DDEB46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179624" w14:textId="0F03BFB8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38695C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EB8750F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56FA081" w14:textId="77777777" w:rsidR="00BD3565" w:rsidRDefault="00BD3565" w:rsidP="006C4A3C">
            <w:pPr>
              <w:spacing w:after="0" w:line="240" w:lineRule="auto"/>
              <w:jc w:val="right"/>
            </w:pPr>
            <w:r>
              <w:t>Teacher-led professional development that is relevant to my instructional growth goals is available to me.</w:t>
            </w:r>
          </w:p>
        </w:tc>
        <w:tc>
          <w:tcPr>
            <w:tcW w:w="0" w:type="auto"/>
            <w:vAlign w:val="center"/>
          </w:tcPr>
          <w:p w14:paraId="066D6FD3" w14:textId="45A12E2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F67A7E7" w14:textId="1CDF829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6A10FE0" w14:textId="71A688E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EADEBD" w14:textId="0E230C9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6FD4BF" w14:textId="0D9AFE8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41864B" w14:textId="150C22A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1C9BC17" w14:textId="5F6DDEE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41BE2E" w14:textId="042375E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29E66A" w14:textId="2BF2293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796C71" w14:textId="1B266B6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41EF50" w14:textId="31DD8AE6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3D6CB5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D2B9761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C5B39A7" w14:textId="77777777" w:rsidR="00BD3565" w:rsidRDefault="00BD3565" w:rsidP="006C4A3C">
            <w:pPr>
              <w:spacing w:after="0" w:line="240" w:lineRule="auto"/>
              <w:jc w:val="right"/>
            </w:pPr>
            <w:r>
              <w:t>Instructional coaching relevant to my instructional growth goals is available to me.</w:t>
            </w:r>
          </w:p>
        </w:tc>
        <w:tc>
          <w:tcPr>
            <w:tcW w:w="0" w:type="auto"/>
            <w:vAlign w:val="center"/>
          </w:tcPr>
          <w:p w14:paraId="02BFBE92" w14:textId="024C894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FEA71B" w14:textId="6DEEEED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5D75E7" w14:textId="0A7CB9C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80E726" w14:textId="1D596B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C307A8A" w14:textId="37FDC41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D9E2E3" w14:textId="1654383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E207BE" w14:textId="2A5191D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4FBF71" w14:textId="27E57F4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702D77" w14:textId="2AD426E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98CF8C9" w14:textId="0901F30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310698" w14:textId="53734A9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AB62ED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2428A97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3DCB841E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collect data about how effective professional development is in improving teacher practices.</w:t>
            </w:r>
          </w:p>
        </w:tc>
        <w:tc>
          <w:tcPr>
            <w:tcW w:w="0" w:type="auto"/>
            <w:vAlign w:val="center"/>
          </w:tcPr>
          <w:p w14:paraId="439854C1" w14:textId="651E75D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F8527E" w14:textId="25345E9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2819891" w14:textId="0421F15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C6E8FD" w14:textId="35D6951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9E5047C" w14:textId="080152E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E9C2F8" w14:textId="2094D02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FE9673A" w14:textId="40232D7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2A12AE" w14:textId="5C799A5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11B8BBB" w14:textId="0E1F292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8CC5BB4" w14:textId="60B8018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E6C8E8" w14:textId="4D3AB82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95471F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0A2EED28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54CDA38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how the available professional development supports achievement of my instructional growth goals.</w:t>
            </w:r>
          </w:p>
        </w:tc>
        <w:tc>
          <w:tcPr>
            <w:tcW w:w="0" w:type="auto"/>
            <w:vAlign w:val="center"/>
          </w:tcPr>
          <w:p w14:paraId="305C6326" w14:textId="72D0C3B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54633F" w14:textId="3DBC10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705BCD" w14:textId="7E3B230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7EA13C" w14:textId="382BAA9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FC6BDD" w14:textId="5576587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EC2DADE" w14:textId="36A43AF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5371D5" w14:textId="3F40DE7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42C388" w14:textId="61E592E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C54195C" w14:textId="6719BFF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15DE046" w14:textId="7D0FED9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71AF07" w14:textId="5C9C8E67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245CF6D9" w14:textId="2448C118" w:rsidR="00BD3565" w:rsidRDefault="00BD3565" w:rsidP="00222935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66"/>
        <w:gridCol w:w="1088"/>
        <w:gridCol w:w="1123"/>
        <w:gridCol w:w="735"/>
        <w:gridCol w:w="1165"/>
        <w:gridCol w:w="755"/>
      </w:tblGrid>
      <w:tr w:rsidR="00BD3565" w14:paraId="6DB55871" w14:textId="77777777" w:rsidTr="006C4A3C">
        <w:trPr>
          <w:trHeight w:val="576"/>
        </w:trPr>
        <w:tc>
          <w:tcPr>
            <w:tcW w:w="0" w:type="auto"/>
            <w:vAlign w:val="center"/>
          </w:tcPr>
          <w:p w14:paraId="45D8ECEA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E05AC2B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2AAABB53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2E1207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1A8443C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F4E9021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33FC3621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571A71F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10ED9B0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1C231D9" w14:textId="77777777" w:rsidR="00BD3565" w:rsidRDefault="00BD3565" w:rsidP="006C4A3C">
            <w:pPr>
              <w:spacing w:after="0" w:line="240" w:lineRule="auto"/>
              <w:jc w:val="right"/>
            </w:pPr>
            <w:r>
              <w:t>Online professional development courses and resources that are relevant to my instructional growth goals are available to me.</w:t>
            </w:r>
          </w:p>
        </w:tc>
        <w:tc>
          <w:tcPr>
            <w:tcW w:w="0" w:type="auto"/>
            <w:vAlign w:val="center"/>
          </w:tcPr>
          <w:p w14:paraId="61FEFD70" w14:textId="1D202A0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E4DA6F4" w14:textId="2769B3B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0A9C61" w14:textId="6184317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61E28DB" w14:textId="0740F1A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121773" w14:textId="0E8108F2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427102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C92ECBE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9110F7" w14:textId="77777777" w:rsidR="00BD3565" w:rsidRDefault="00BD3565" w:rsidP="006C4A3C">
            <w:pPr>
              <w:spacing w:after="0" w:line="240" w:lineRule="auto"/>
              <w:jc w:val="right"/>
            </w:pPr>
            <w:r>
              <w:t>Teacher-led professional development that is relevant to my instructional growth goals is available to me.</w:t>
            </w:r>
          </w:p>
        </w:tc>
        <w:tc>
          <w:tcPr>
            <w:tcW w:w="0" w:type="auto"/>
            <w:vAlign w:val="center"/>
          </w:tcPr>
          <w:p w14:paraId="27448256" w14:textId="15325CA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48F656" w14:textId="3828EDA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1EF398" w14:textId="25653ED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73EA75" w14:textId="73E7F9C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BF654FC" w14:textId="75F9315F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3C6D62F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9A38261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0CDB7C1" w14:textId="77777777" w:rsidR="00BD3565" w:rsidRDefault="00BD3565" w:rsidP="006C4A3C">
            <w:pPr>
              <w:spacing w:after="0" w:line="240" w:lineRule="auto"/>
              <w:jc w:val="right"/>
            </w:pPr>
            <w:r>
              <w:t>Instructional coaching relevant to my instructional growth goals is available to me.</w:t>
            </w:r>
          </w:p>
        </w:tc>
        <w:tc>
          <w:tcPr>
            <w:tcW w:w="0" w:type="auto"/>
            <w:vAlign w:val="center"/>
          </w:tcPr>
          <w:p w14:paraId="2F0F2BE6" w14:textId="70B60F7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13E6A6" w14:textId="6BFD551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84752D" w14:textId="149D276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901764" w14:textId="7729AB4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0DE1B36" w14:textId="4818B6CD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D55D78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E13B4AC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1506FE08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collect data about how effective professional development is in improving teacher practices.</w:t>
            </w:r>
          </w:p>
        </w:tc>
        <w:tc>
          <w:tcPr>
            <w:tcW w:w="0" w:type="auto"/>
            <w:vAlign w:val="center"/>
          </w:tcPr>
          <w:p w14:paraId="484C40B0" w14:textId="3328C16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05A7A3A" w14:textId="0DEF5F5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0FD831" w14:textId="347880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E59076" w14:textId="035D7C5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E3F5B4" w14:textId="137B7C5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CFCB3AE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13A276B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7F06F189" w14:textId="77777777" w:rsidR="00BD3565" w:rsidRDefault="00BD3565" w:rsidP="006C4A3C">
            <w:pPr>
              <w:spacing w:after="0" w:line="240" w:lineRule="auto"/>
              <w:jc w:val="right"/>
            </w:pPr>
            <w:r>
              <w:t>I can describe how the available professional development supports achievement of my instructional growth goals.</w:t>
            </w:r>
          </w:p>
        </w:tc>
        <w:tc>
          <w:tcPr>
            <w:tcW w:w="0" w:type="auto"/>
            <w:vAlign w:val="center"/>
          </w:tcPr>
          <w:p w14:paraId="486D016A" w14:textId="2D65C1A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DC2809" w14:textId="3A7B75D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F8A3A8" w14:textId="14451D2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AB3B52" w14:textId="4314E9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0FAA14" w14:textId="3D8F71FE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16246B25" w14:textId="77777777" w:rsidR="00BD3565" w:rsidRDefault="00BD3565" w:rsidP="00222935">
      <w:pPr>
        <w:rPr>
          <w:b/>
          <w:sz w:val="24"/>
          <w:szCs w:val="24"/>
          <w:u w:val="single"/>
        </w:rPr>
      </w:pPr>
    </w:p>
    <w:p w14:paraId="38363EDD" w14:textId="77777777" w:rsidR="00E969C3" w:rsidRDefault="00E969C3" w:rsidP="00222935">
      <w:pPr>
        <w:pStyle w:val="ReportH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after="120"/>
        <w:rPr>
          <w:rFonts w:ascii="Times New Roman" w:hAnsi="Times New Roman" w:cs="Times New Roman"/>
          <w:sz w:val="24"/>
        </w:rPr>
      </w:pPr>
      <w:bookmarkStart w:id="16" w:name="_Toc386011428"/>
      <w:bookmarkStart w:id="17" w:name="_Toc386011551"/>
      <w:bookmarkStart w:id="18" w:name="_Toc444595822"/>
      <w:r w:rsidRPr="00E969C3">
        <w:rPr>
          <w:rFonts w:ascii="Times New Roman" w:hAnsi="Times New Roman" w:cs="Times New Roman"/>
          <w:sz w:val="24"/>
        </w:rPr>
        <w:t>Leading Indicator 2.6: Teachers have opportunities to observe and discuss effective teaching.</w:t>
      </w:r>
      <w:bookmarkEnd w:id="16"/>
    </w:p>
    <w:bookmarkEnd w:id="17"/>
    <w:bookmarkEnd w:id="18"/>
    <w:p w14:paraId="25968B7A" w14:textId="763C2B51" w:rsidR="00222935" w:rsidRDefault="00222935" w:rsidP="002229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Administrators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.6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75"/>
        <w:gridCol w:w="1088"/>
        <w:gridCol w:w="1123"/>
        <w:gridCol w:w="735"/>
        <w:gridCol w:w="1156"/>
        <w:gridCol w:w="755"/>
      </w:tblGrid>
      <w:tr w:rsidR="00FC72CD" w14:paraId="0D105626" w14:textId="77777777" w:rsidTr="006C4A3C">
        <w:trPr>
          <w:trHeight w:val="576"/>
        </w:trPr>
        <w:tc>
          <w:tcPr>
            <w:tcW w:w="0" w:type="auto"/>
            <w:vAlign w:val="center"/>
          </w:tcPr>
          <w:p w14:paraId="50CDEB2F" w14:textId="77777777" w:rsidR="00FC72CD" w:rsidRDefault="00FC72CD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6C449C3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334E6F98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31BE512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402FCEFD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5248586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5230F56" w14:textId="77777777" w:rsidR="00FC72CD" w:rsidRDefault="00FC72CD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FC72CD" w14:paraId="44FC8EB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6C5A59A" w14:textId="77777777" w:rsidR="00FC72CD" w:rsidRDefault="00FC72CD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76EEED2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have opportunities to engage in instructional rounds.</w:t>
            </w:r>
          </w:p>
        </w:tc>
        <w:tc>
          <w:tcPr>
            <w:tcW w:w="0" w:type="auto"/>
            <w:vAlign w:val="center"/>
          </w:tcPr>
          <w:p w14:paraId="65CCBB03" w14:textId="712C48E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2F624A" w14:textId="67F305A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6DAA8EC" w14:textId="76103CA2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D8F18EA" w14:textId="625BC7E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BB7ECE" w14:textId="67B69415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205402A2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7FBA8D8" w14:textId="77777777" w:rsidR="00FC72CD" w:rsidRDefault="00FC72CD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C89404E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have opportunities to view and discuss video examples of effective teaching.</w:t>
            </w:r>
          </w:p>
        </w:tc>
        <w:tc>
          <w:tcPr>
            <w:tcW w:w="0" w:type="auto"/>
            <w:vAlign w:val="center"/>
          </w:tcPr>
          <w:p w14:paraId="3874E85F" w14:textId="5767895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035E0C" w14:textId="59F2EC7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3BF4E3" w14:textId="60C0A7D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B2E6C1F" w14:textId="52FD76BA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F6E24A" w14:textId="4AF5CE70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0611A89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1F5BAD8" w14:textId="77777777" w:rsidR="00FC72CD" w:rsidRDefault="00FC72CD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B0DE0EF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have regular times to meet with other teachers to discuss effective instructional practices (for example, lesson study).</w:t>
            </w:r>
          </w:p>
        </w:tc>
        <w:tc>
          <w:tcPr>
            <w:tcW w:w="0" w:type="auto"/>
            <w:vAlign w:val="center"/>
          </w:tcPr>
          <w:p w14:paraId="3E7B2351" w14:textId="745EEE2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506A2E2" w14:textId="39F4835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A38461" w14:textId="60B279B8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E1A53A2" w14:textId="3FB3683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30731E3" w14:textId="3A0DD50F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09C8F9E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E7E25A9" w14:textId="77777777" w:rsidR="00FC72CD" w:rsidRDefault="00FC72CD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877BF0D" w14:textId="77777777" w:rsidR="00FC72CD" w:rsidRDefault="00FC72CD" w:rsidP="006C4A3C">
            <w:pPr>
              <w:spacing w:after="0" w:line="240" w:lineRule="auto"/>
              <w:jc w:val="right"/>
            </w:pPr>
            <w:r>
              <w:t>Teachers have opportunities to observe and discuss effective teaching via technology (for example, virtual coaching or online discussions).</w:t>
            </w:r>
          </w:p>
        </w:tc>
        <w:tc>
          <w:tcPr>
            <w:tcW w:w="0" w:type="auto"/>
            <w:vAlign w:val="center"/>
          </w:tcPr>
          <w:p w14:paraId="24E93CE7" w14:textId="6C3DD1FB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D2220B" w14:textId="2833F4A9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70B558" w14:textId="59A4F41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E9D765" w14:textId="6459873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DF92337" w14:textId="78E42B2E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3F04AC5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E27F5BF" w14:textId="77777777" w:rsidR="00FC72CD" w:rsidRDefault="00FC72CD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5E0B90A1" w14:textId="77777777" w:rsidR="00FC72CD" w:rsidRDefault="00FC72CD" w:rsidP="006C4A3C">
            <w:pPr>
              <w:spacing w:after="0" w:line="240" w:lineRule="auto"/>
              <w:jc w:val="right"/>
            </w:pPr>
            <w:r>
              <w:t>We regularly discuss instructional practices at faculty and department meetings.</w:t>
            </w:r>
          </w:p>
        </w:tc>
        <w:tc>
          <w:tcPr>
            <w:tcW w:w="0" w:type="auto"/>
            <w:vAlign w:val="center"/>
          </w:tcPr>
          <w:p w14:paraId="7CB84E38" w14:textId="3F05569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9DC376" w14:textId="05C3AE60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606F4A" w14:textId="244853C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E9A5987" w14:textId="0C5B43E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2695C3F" w14:textId="1AAD7B2E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C67D994" w14:textId="77777777" w:rsidTr="006C4A3C">
        <w:trPr>
          <w:trHeight w:val="432"/>
        </w:trPr>
        <w:tc>
          <w:tcPr>
            <w:tcW w:w="0" w:type="auto"/>
            <w:vAlign w:val="center"/>
          </w:tcPr>
          <w:p w14:paraId="31534138" w14:textId="77777777" w:rsidR="00FC72CD" w:rsidRDefault="00FC72CD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1F9D81C" w14:textId="28197835" w:rsidR="00FC72CD" w:rsidRDefault="00FC72CD" w:rsidP="006C4A3C">
            <w:pPr>
              <w:spacing w:after="0" w:line="240" w:lineRule="auto"/>
              <w:jc w:val="right"/>
            </w:pPr>
            <w:r>
              <w:t xml:space="preserve">We regularly view and discuss video examples of effective teaching at faculty and </w:t>
            </w:r>
            <w:r w:rsidR="00240034">
              <w:t>department meetings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48E4910C" w14:textId="173E6A61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9D6243" w14:textId="69B31BC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CF6334" w14:textId="1EF2F52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1DAAF0" w14:textId="77309C8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33AC5A" w14:textId="4AD8B8A6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FB72594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712D74A" w14:textId="77777777" w:rsidR="00FC72CD" w:rsidRDefault="00FC72CD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48D9E12A" w14:textId="77777777" w:rsidR="00FC72CD" w:rsidRDefault="00FC72CD" w:rsidP="006C4A3C">
            <w:pPr>
              <w:spacing w:after="0" w:line="240" w:lineRule="auto"/>
              <w:jc w:val="right"/>
            </w:pPr>
            <w:r>
              <w:t>I make information available about teachers’ participation in opportunities to observe and discuss effective teaching.</w:t>
            </w:r>
          </w:p>
        </w:tc>
        <w:tc>
          <w:tcPr>
            <w:tcW w:w="0" w:type="auto"/>
            <w:vAlign w:val="center"/>
          </w:tcPr>
          <w:p w14:paraId="699FD355" w14:textId="5E4B4B9E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7B643B" w14:textId="276EBCB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C10B0B" w14:textId="0A6D8AB3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D17625" w14:textId="6D9F1174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AE386B" w14:textId="5083DC16" w:rsidR="00FC72CD" w:rsidRDefault="00FC72CD" w:rsidP="006C4A3C">
            <w:pPr>
              <w:spacing w:after="0" w:line="240" w:lineRule="auto"/>
              <w:jc w:val="right"/>
            </w:pPr>
          </w:p>
        </w:tc>
      </w:tr>
      <w:tr w:rsidR="00FC72CD" w14:paraId="56C11DE5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0298E43" w14:textId="77777777" w:rsidR="00FC72CD" w:rsidRDefault="00FC72CD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5435E9B" w14:textId="77777777" w:rsidR="00FC72CD" w:rsidRDefault="00FC72CD" w:rsidP="006C4A3C">
            <w:pPr>
              <w:spacing w:after="0" w:line="240" w:lineRule="auto"/>
              <w:jc w:val="right"/>
            </w:pPr>
            <w:r>
              <w:t>I make information available about teachers’ participation in virtual discussions about effective teaching.</w:t>
            </w:r>
          </w:p>
        </w:tc>
        <w:tc>
          <w:tcPr>
            <w:tcW w:w="0" w:type="auto"/>
            <w:vAlign w:val="center"/>
          </w:tcPr>
          <w:p w14:paraId="249137FA" w14:textId="1574D66C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1D3939" w14:textId="4715413F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62943E1" w14:textId="3DBAECA5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81DF876" w14:textId="77CAE4DD" w:rsidR="00FC72CD" w:rsidRDefault="00FC72CD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0D1AC06" w14:textId="09A0C5A4" w:rsidR="00FC72CD" w:rsidRDefault="00FC72CD" w:rsidP="006C4A3C">
            <w:pPr>
              <w:spacing w:after="0" w:line="240" w:lineRule="auto"/>
              <w:jc w:val="right"/>
            </w:pPr>
          </w:p>
        </w:tc>
      </w:tr>
    </w:tbl>
    <w:p w14:paraId="7D56CB9E" w14:textId="77777777" w:rsidR="00FC72CD" w:rsidRDefault="00FC72CD" w:rsidP="00222935">
      <w:pPr>
        <w:rPr>
          <w:b/>
          <w:sz w:val="24"/>
          <w:szCs w:val="24"/>
          <w:u w:val="single"/>
        </w:rPr>
      </w:pPr>
    </w:p>
    <w:p w14:paraId="7DAD0E27" w14:textId="261B8490" w:rsidR="00222935" w:rsidRDefault="00222935" w:rsidP="002229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Teachers/Staff</w:t>
      </w:r>
      <w:r w:rsidR="00E969C3">
        <w:rPr>
          <w:b/>
          <w:sz w:val="24"/>
          <w:szCs w:val="24"/>
          <w:u w:val="single"/>
        </w:rPr>
        <w:t xml:space="preserve"> 2</w:t>
      </w:r>
      <w:r w:rsidR="00D70CEC">
        <w:rPr>
          <w:b/>
          <w:sz w:val="24"/>
          <w:szCs w:val="24"/>
          <w:u w:val="single"/>
        </w:rPr>
        <w:t>.6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2354"/>
        <w:gridCol w:w="1043"/>
        <w:gridCol w:w="222"/>
        <w:gridCol w:w="993"/>
        <w:gridCol w:w="222"/>
        <w:gridCol w:w="1118"/>
        <w:gridCol w:w="222"/>
        <w:gridCol w:w="743"/>
        <w:gridCol w:w="222"/>
        <w:gridCol w:w="1002"/>
        <w:gridCol w:w="222"/>
        <w:gridCol w:w="669"/>
      </w:tblGrid>
      <w:tr w:rsidR="00BD3565" w14:paraId="76818CF8" w14:textId="77777777" w:rsidTr="006C4A3C">
        <w:trPr>
          <w:trHeight w:val="576"/>
        </w:trPr>
        <w:tc>
          <w:tcPr>
            <w:tcW w:w="0" w:type="auto"/>
            <w:vAlign w:val="center"/>
          </w:tcPr>
          <w:p w14:paraId="3D4ABC72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772C485D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Question</w:t>
            </w:r>
          </w:p>
        </w:tc>
        <w:tc>
          <w:tcPr>
            <w:tcW w:w="0" w:type="auto"/>
            <w:vAlign w:val="center"/>
          </w:tcPr>
          <w:p w14:paraId="78E107A6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disagree</w:t>
            </w:r>
          </w:p>
        </w:tc>
        <w:tc>
          <w:tcPr>
            <w:tcW w:w="0" w:type="auto"/>
            <w:vAlign w:val="center"/>
          </w:tcPr>
          <w:p w14:paraId="6BEF72D9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15DF4C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Disagree</w:t>
            </w:r>
          </w:p>
        </w:tc>
        <w:tc>
          <w:tcPr>
            <w:tcW w:w="0" w:type="auto"/>
            <w:vAlign w:val="center"/>
          </w:tcPr>
          <w:p w14:paraId="4E24592D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7DE2C5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Neither agree nor disagree</w:t>
            </w:r>
          </w:p>
        </w:tc>
        <w:tc>
          <w:tcPr>
            <w:tcW w:w="0" w:type="auto"/>
            <w:vAlign w:val="center"/>
          </w:tcPr>
          <w:p w14:paraId="6F718E15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64B8C2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Agree</w:t>
            </w:r>
          </w:p>
        </w:tc>
        <w:tc>
          <w:tcPr>
            <w:tcW w:w="0" w:type="auto"/>
            <w:vAlign w:val="center"/>
          </w:tcPr>
          <w:p w14:paraId="1D10D181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942126A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Strongly agree</w:t>
            </w:r>
          </w:p>
        </w:tc>
        <w:tc>
          <w:tcPr>
            <w:tcW w:w="0" w:type="auto"/>
            <w:vAlign w:val="center"/>
          </w:tcPr>
          <w:p w14:paraId="66C92A19" w14:textId="77777777" w:rsidR="00BD3565" w:rsidRDefault="00BD3565" w:rsidP="006C4A3C">
            <w:pPr>
              <w:keepNext/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E60E6C2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Total</w:t>
            </w:r>
          </w:p>
        </w:tc>
      </w:tr>
      <w:tr w:rsidR="00BD3565" w14:paraId="6A73A2F8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30A06E5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2B76253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engage in instructional rounds.</w:t>
            </w:r>
          </w:p>
        </w:tc>
        <w:tc>
          <w:tcPr>
            <w:tcW w:w="0" w:type="auto"/>
            <w:vAlign w:val="center"/>
          </w:tcPr>
          <w:p w14:paraId="2043C98B" w14:textId="794203D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397A698" w14:textId="413A6BB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DF11E6" w14:textId="1163EAF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BE87FC" w14:textId="2D758B0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73A9CF" w14:textId="2C50A92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7464D2E" w14:textId="17FEFD8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0BB59B" w14:textId="28CB3D6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42B142" w14:textId="2C53E02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C97026C" w14:textId="56739CD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44D415" w14:textId="5699699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890437" w14:textId="532F3F3A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A2FEA7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14000FF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F732EF9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view and discuss video examples of effective teaching.</w:t>
            </w:r>
          </w:p>
        </w:tc>
        <w:tc>
          <w:tcPr>
            <w:tcW w:w="0" w:type="auto"/>
            <w:vAlign w:val="center"/>
          </w:tcPr>
          <w:p w14:paraId="40DDD582" w14:textId="4D99902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54A7E8" w14:textId="08AF714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FBA344A" w14:textId="55C1D90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74DFE4" w14:textId="6888737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FBDDB9B" w14:textId="5200173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9EC8D6" w14:textId="11219FE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8B9994" w14:textId="1220D89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D8F8275" w14:textId="10A12BF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8C851D" w14:textId="7FAFA6D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DB95BB" w14:textId="07C084B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50C0BDD" w14:textId="749B600B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35CC33E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B428E27" w14:textId="77777777" w:rsidR="00BD3565" w:rsidRDefault="00BD3565" w:rsidP="006C4A3C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73544D79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regular times to meet with other teachers to discuss effective instructional practices (for example, lesson study).</w:t>
            </w:r>
          </w:p>
        </w:tc>
        <w:tc>
          <w:tcPr>
            <w:tcW w:w="0" w:type="auto"/>
            <w:vAlign w:val="center"/>
          </w:tcPr>
          <w:p w14:paraId="042D1CF6" w14:textId="421C7BB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BCC289" w14:textId="5AD896C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7FF250" w14:textId="027B9A3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47FBA29" w14:textId="2577DD9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157B3B" w14:textId="0ED892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255317" w14:textId="329EBD7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4F145DD" w14:textId="3FFB9C0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120514" w14:textId="0133EC4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59A948" w14:textId="1E10AFC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C000E8" w14:textId="17F49BF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3EF7E47" w14:textId="173CF0F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9EFDED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5EFCAAE" w14:textId="77777777" w:rsidR="00BD3565" w:rsidRDefault="00BD3565" w:rsidP="006C4A3C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0B3F6409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observe and discuss effective teaching via technology (for example, virtual coaching or online discussions).</w:t>
            </w:r>
          </w:p>
        </w:tc>
        <w:tc>
          <w:tcPr>
            <w:tcW w:w="0" w:type="auto"/>
            <w:vAlign w:val="center"/>
          </w:tcPr>
          <w:p w14:paraId="19ED5343" w14:textId="36B0130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9FE856" w14:textId="12392E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A11185" w14:textId="7033E73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B29F2D6" w14:textId="5F5C3A4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55B537" w14:textId="2937DE6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15BEAC" w14:textId="5C865A0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F408F18" w14:textId="535AC6B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ABE77EA" w14:textId="09350DB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0B30F0" w14:textId="7C2742A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61345D" w14:textId="1353426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C22B112" w14:textId="59C27019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FE9E23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2450679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4D16090D" w14:textId="77777777" w:rsidR="00BD3565" w:rsidRDefault="00BD3565" w:rsidP="006C4A3C">
            <w:pPr>
              <w:spacing w:after="0" w:line="240" w:lineRule="auto"/>
              <w:jc w:val="right"/>
            </w:pPr>
            <w:r>
              <w:t>We regularly discuss instructional practices at faculty and department meetings.</w:t>
            </w:r>
          </w:p>
        </w:tc>
        <w:tc>
          <w:tcPr>
            <w:tcW w:w="0" w:type="auto"/>
            <w:vAlign w:val="center"/>
          </w:tcPr>
          <w:p w14:paraId="6166214B" w14:textId="215CC54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1837D4" w14:textId="0E77B4B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2283FB" w14:textId="7BC34D4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92DDDFE" w14:textId="5290100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AA40C0" w14:textId="588A73F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182D9AB" w14:textId="6C03601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3E55FBE" w14:textId="78B8FE5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196E812" w14:textId="4BDD029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51D1AE" w14:textId="5E3900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EE5E391" w14:textId="7E715E3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5805F9" w14:textId="1BD611B0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2CD8503" w14:textId="77777777" w:rsidTr="006C4A3C">
        <w:trPr>
          <w:trHeight w:val="432"/>
        </w:trPr>
        <w:tc>
          <w:tcPr>
            <w:tcW w:w="0" w:type="auto"/>
            <w:vAlign w:val="center"/>
          </w:tcPr>
          <w:p w14:paraId="1A976F9C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3EA1662D" w14:textId="4E829E62" w:rsidR="00BD3565" w:rsidRDefault="00BD3565" w:rsidP="006C4A3C">
            <w:pPr>
              <w:spacing w:after="0" w:line="240" w:lineRule="auto"/>
              <w:jc w:val="right"/>
            </w:pPr>
            <w:r>
              <w:t xml:space="preserve">We regularly view and discuss video examples of effective teaching at faculty and </w:t>
            </w:r>
            <w:r w:rsidR="00240034">
              <w:t>department meetings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50D99028" w14:textId="50BD3AE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57C3722" w14:textId="0688FF7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5BDCB5" w14:textId="0326E76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42EDEEC" w14:textId="3760443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52AF566" w14:textId="1D0080F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C1538F4" w14:textId="04110BD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5369586" w14:textId="64F7735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A1307F4" w14:textId="375F7AD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24E00E" w14:textId="5ADBA54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CB42658" w14:textId="35B77A4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62FCCB9" w14:textId="392E0661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6B6BE36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1749995" w14:textId="77777777" w:rsidR="00BD3565" w:rsidRDefault="00BD3565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5134CCA2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information available about teachers’ participation in opportunities to observe and discuss effective teaching.</w:t>
            </w:r>
          </w:p>
        </w:tc>
        <w:tc>
          <w:tcPr>
            <w:tcW w:w="0" w:type="auto"/>
            <w:vAlign w:val="center"/>
          </w:tcPr>
          <w:p w14:paraId="719B4514" w14:textId="6541440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B6157C" w14:textId="08CAC05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06334C1" w14:textId="2A8699E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8EB8996" w14:textId="7FCE5B0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F09FF2F" w14:textId="56B884E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D8F70AF" w14:textId="5389561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2E2D5C5" w14:textId="32DFECB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32FCB7F" w14:textId="453239C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B9E9450" w14:textId="1A9AF19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DAC9E5A" w14:textId="5FE2CB3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2439BA5" w14:textId="59D873E4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45D9132B" w14:textId="77777777" w:rsidTr="006C4A3C">
        <w:trPr>
          <w:trHeight w:val="432"/>
        </w:trPr>
        <w:tc>
          <w:tcPr>
            <w:tcW w:w="0" w:type="auto"/>
            <w:vAlign w:val="center"/>
          </w:tcPr>
          <w:p w14:paraId="5BAC2371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75D88056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information available about teachers’ participation in virtual discussions on effective teaching.</w:t>
            </w:r>
          </w:p>
        </w:tc>
        <w:tc>
          <w:tcPr>
            <w:tcW w:w="0" w:type="auto"/>
            <w:vAlign w:val="center"/>
          </w:tcPr>
          <w:p w14:paraId="0DC05EBA" w14:textId="2E610BD1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7FEC63C" w14:textId="4E0EF1D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407BC44" w14:textId="45A10A2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7CE800D" w14:textId="78EA0A7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8135C98" w14:textId="23CFE0A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9D42650" w14:textId="1C1319C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CE7E89" w14:textId="542149A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ED945CE" w14:textId="151EA80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057C960" w14:textId="40A1AAB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2D54409" w14:textId="1BF27C9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A9FF724" w14:textId="13DCE2B9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08B9430F" w14:textId="59D0B2ED" w:rsidR="00BD3565" w:rsidRDefault="00BD3565" w:rsidP="00222935">
      <w:pPr>
        <w:rPr>
          <w:b/>
          <w:sz w:val="24"/>
          <w:szCs w:val="24"/>
          <w:u w:val="single"/>
        </w:rPr>
      </w:pP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70"/>
        <w:gridCol w:w="1088"/>
        <w:gridCol w:w="1123"/>
        <w:gridCol w:w="735"/>
        <w:gridCol w:w="1161"/>
        <w:gridCol w:w="755"/>
      </w:tblGrid>
      <w:tr w:rsidR="00BD3565" w14:paraId="084C5FE8" w14:textId="77777777" w:rsidTr="006C4A3C">
        <w:trPr>
          <w:trHeight w:val="576"/>
        </w:trPr>
        <w:tc>
          <w:tcPr>
            <w:tcW w:w="0" w:type="auto"/>
            <w:vAlign w:val="center"/>
          </w:tcPr>
          <w:p w14:paraId="47FB146C" w14:textId="77777777" w:rsidR="00BD3565" w:rsidRDefault="00BD3565" w:rsidP="006C4A3C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064B3DF1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F93FDB4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B7889E1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A4E4C04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48C6EFAC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12E5787F" w14:textId="77777777" w:rsidR="00BD3565" w:rsidRDefault="00BD3565" w:rsidP="006C4A3C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BD3565" w14:paraId="05164BEB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507EA7F" w14:textId="77777777" w:rsidR="00BD3565" w:rsidRDefault="00BD3565" w:rsidP="006C4A3C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BBF236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engage in instructional rounds.</w:t>
            </w:r>
          </w:p>
        </w:tc>
        <w:tc>
          <w:tcPr>
            <w:tcW w:w="0" w:type="auto"/>
            <w:vAlign w:val="center"/>
          </w:tcPr>
          <w:p w14:paraId="0447E700" w14:textId="0422C23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5759542" w14:textId="6CE40F1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AEBEFE7" w14:textId="68F07C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85F2C1C" w14:textId="50625F57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2C1B0B" w14:textId="6C749AC5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1676BE6B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36B1E75" w14:textId="77777777" w:rsidR="00BD3565" w:rsidRDefault="00BD3565" w:rsidP="006C4A3C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F7C4F28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view and discuss video examples of effective teaching.</w:t>
            </w:r>
          </w:p>
        </w:tc>
        <w:tc>
          <w:tcPr>
            <w:tcW w:w="0" w:type="auto"/>
            <w:vAlign w:val="center"/>
          </w:tcPr>
          <w:p w14:paraId="5EF5BDDF" w14:textId="5AE7318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81F619" w14:textId="2CE4A6F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8CAC7A4" w14:textId="3659C4EE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659BF02" w14:textId="59CA061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6C01A729" w14:textId="44826784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37B508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473BF59" w14:textId="77777777" w:rsidR="00BD3565" w:rsidRDefault="00BD3565" w:rsidP="006C4A3C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780A72D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regular times to meet with other teachers to discuss effective instructional practices (for example, lesson study).</w:t>
            </w:r>
          </w:p>
        </w:tc>
        <w:tc>
          <w:tcPr>
            <w:tcW w:w="0" w:type="auto"/>
            <w:vAlign w:val="center"/>
          </w:tcPr>
          <w:p w14:paraId="2D9A4E21" w14:textId="5E787DD8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3B4073B" w14:textId="6185A0D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C862198" w14:textId="3A336A6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C3C924" w14:textId="703B9E43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32084CE9" w14:textId="72638D96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1DBDF7A" w14:textId="77777777" w:rsidTr="006C4A3C">
        <w:trPr>
          <w:trHeight w:val="432"/>
        </w:trPr>
        <w:tc>
          <w:tcPr>
            <w:tcW w:w="0" w:type="auto"/>
            <w:vAlign w:val="center"/>
          </w:tcPr>
          <w:p w14:paraId="2CCD0244" w14:textId="77777777" w:rsidR="00BD3565" w:rsidRDefault="00BD3565" w:rsidP="006C4A3C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4FDCBF85" w14:textId="77777777" w:rsidR="00BD3565" w:rsidRDefault="00BD3565" w:rsidP="006C4A3C">
            <w:pPr>
              <w:spacing w:after="0" w:line="240" w:lineRule="auto"/>
              <w:jc w:val="right"/>
            </w:pPr>
            <w:r>
              <w:t>I have opportunities to observe and discuss effective teaching via technology (for example, virtual coaching or online discussions).</w:t>
            </w:r>
          </w:p>
        </w:tc>
        <w:tc>
          <w:tcPr>
            <w:tcW w:w="0" w:type="auto"/>
            <w:vAlign w:val="center"/>
          </w:tcPr>
          <w:p w14:paraId="62AC42D5" w14:textId="7872AA44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58CC657" w14:textId="3E41AC1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4A1ACBC" w14:textId="24FAA2B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96C5375" w14:textId="19427120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BCA7AF5" w14:textId="4F80BF94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66CD3270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B18EFF5" w14:textId="77777777" w:rsidR="00BD3565" w:rsidRDefault="00BD3565" w:rsidP="006C4A3C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36BA8364" w14:textId="77777777" w:rsidR="00BD3565" w:rsidRDefault="00BD3565" w:rsidP="006C4A3C">
            <w:pPr>
              <w:spacing w:after="0" w:line="240" w:lineRule="auto"/>
              <w:jc w:val="right"/>
            </w:pPr>
            <w:r>
              <w:t>We regularly discuss instructional practices at faculty and department meetings.</w:t>
            </w:r>
          </w:p>
        </w:tc>
        <w:tc>
          <w:tcPr>
            <w:tcW w:w="0" w:type="auto"/>
            <w:vAlign w:val="center"/>
          </w:tcPr>
          <w:p w14:paraId="2C4F67C6" w14:textId="7DD6107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D4CE59A" w14:textId="6AA9595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A113A83" w14:textId="54876E8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1FE66EA" w14:textId="713D378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7BF091C" w14:textId="61FAE557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07F47A19" w14:textId="77777777" w:rsidTr="006C4A3C">
        <w:trPr>
          <w:trHeight w:val="432"/>
        </w:trPr>
        <w:tc>
          <w:tcPr>
            <w:tcW w:w="0" w:type="auto"/>
            <w:vAlign w:val="center"/>
          </w:tcPr>
          <w:p w14:paraId="6914E686" w14:textId="77777777" w:rsidR="00BD3565" w:rsidRDefault="00BD3565" w:rsidP="006C4A3C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1DC9BD6" w14:textId="68540284" w:rsidR="00BD3565" w:rsidRDefault="00BD3565" w:rsidP="006C4A3C">
            <w:pPr>
              <w:spacing w:after="0" w:line="240" w:lineRule="auto"/>
              <w:jc w:val="right"/>
            </w:pPr>
            <w:r>
              <w:t>We regularly view and discuss video examples of effective teaching at faculty and department meetings.</w:t>
            </w:r>
          </w:p>
        </w:tc>
        <w:tc>
          <w:tcPr>
            <w:tcW w:w="0" w:type="auto"/>
            <w:vAlign w:val="center"/>
          </w:tcPr>
          <w:p w14:paraId="675355EE" w14:textId="1BA0BA0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314689A" w14:textId="2FFD187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0FD86F4" w14:textId="61D47E45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592F2285" w14:textId="46F28B3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04C3E08" w14:textId="18426A3E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25B70F9C" w14:textId="77777777" w:rsidTr="006C4A3C">
        <w:trPr>
          <w:trHeight w:val="432"/>
        </w:trPr>
        <w:tc>
          <w:tcPr>
            <w:tcW w:w="0" w:type="auto"/>
            <w:vAlign w:val="center"/>
          </w:tcPr>
          <w:p w14:paraId="48FCC59C" w14:textId="77777777" w:rsidR="00BD3565" w:rsidRDefault="00BD3565" w:rsidP="006C4A3C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435C030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information available about teachers’ participation in opportunities to observe and discuss effective teaching.</w:t>
            </w:r>
          </w:p>
        </w:tc>
        <w:tc>
          <w:tcPr>
            <w:tcW w:w="0" w:type="auto"/>
            <w:vAlign w:val="center"/>
          </w:tcPr>
          <w:p w14:paraId="3D1AC9C7" w14:textId="7107CA82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47BBB70D" w14:textId="7C840D86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076A4CCF" w14:textId="3FAA1F6A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41167EF" w14:textId="0DC7A8F9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ACD0148" w14:textId="000D000D" w:rsidR="00BD3565" w:rsidRDefault="00BD3565" w:rsidP="006C4A3C">
            <w:pPr>
              <w:spacing w:after="0" w:line="240" w:lineRule="auto"/>
              <w:jc w:val="right"/>
            </w:pPr>
          </w:p>
        </w:tc>
      </w:tr>
      <w:tr w:rsidR="00BD3565" w14:paraId="7E4F7707" w14:textId="77777777" w:rsidTr="006C4A3C">
        <w:trPr>
          <w:trHeight w:val="432"/>
        </w:trPr>
        <w:tc>
          <w:tcPr>
            <w:tcW w:w="0" w:type="auto"/>
            <w:vAlign w:val="center"/>
          </w:tcPr>
          <w:p w14:paraId="7ADE8F3D" w14:textId="77777777" w:rsidR="00BD3565" w:rsidRDefault="00BD3565" w:rsidP="006C4A3C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472A0082" w14:textId="77777777" w:rsidR="00BD3565" w:rsidRDefault="00BD3565" w:rsidP="006C4A3C">
            <w:pPr>
              <w:spacing w:after="0" w:line="240" w:lineRule="auto"/>
              <w:jc w:val="right"/>
            </w:pPr>
            <w:r>
              <w:t>School leaders have information available about teachers’ participation in virtual discussions on effective teaching.</w:t>
            </w:r>
          </w:p>
        </w:tc>
        <w:tc>
          <w:tcPr>
            <w:tcW w:w="0" w:type="auto"/>
            <w:vAlign w:val="center"/>
          </w:tcPr>
          <w:p w14:paraId="3162640D" w14:textId="64FD831F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6A524FC" w14:textId="3362810C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28889E5B" w14:textId="35986B8B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1C2FD57D" w14:textId="7B38300D" w:rsidR="00BD3565" w:rsidRDefault="00BD3565" w:rsidP="006C4A3C">
            <w:pPr>
              <w:spacing w:after="0" w:line="240" w:lineRule="auto"/>
              <w:jc w:val="right"/>
            </w:pPr>
          </w:p>
        </w:tc>
        <w:tc>
          <w:tcPr>
            <w:tcW w:w="0" w:type="auto"/>
            <w:vAlign w:val="center"/>
          </w:tcPr>
          <w:p w14:paraId="721DDA60" w14:textId="52F0CEBE" w:rsidR="00BD3565" w:rsidRDefault="00BD3565" w:rsidP="006C4A3C">
            <w:pPr>
              <w:spacing w:after="0" w:line="240" w:lineRule="auto"/>
              <w:jc w:val="right"/>
            </w:pPr>
          </w:p>
        </w:tc>
      </w:tr>
    </w:tbl>
    <w:p w14:paraId="366D1F04" w14:textId="77777777" w:rsidR="00BD3565" w:rsidRDefault="00BD3565" w:rsidP="00222935">
      <w:pPr>
        <w:rPr>
          <w:b/>
          <w:sz w:val="24"/>
          <w:szCs w:val="24"/>
          <w:u w:val="single"/>
        </w:rPr>
      </w:pPr>
    </w:p>
    <w:sectPr w:rsidR="00BD3565" w:rsidSect="0022293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0D15" w14:textId="77777777" w:rsidR="000058A3" w:rsidRDefault="000058A3" w:rsidP="001D2DC5">
      <w:pPr>
        <w:spacing w:after="0" w:line="240" w:lineRule="auto"/>
      </w:pPr>
      <w:r>
        <w:separator/>
      </w:r>
    </w:p>
  </w:endnote>
  <w:endnote w:type="continuationSeparator" w:id="0">
    <w:p w14:paraId="6FF4C02A" w14:textId="77777777" w:rsidR="000058A3" w:rsidRDefault="000058A3" w:rsidP="001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A854" w14:textId="77777777" w:rsidR="006C4A3C" w:rsidRDefault="006C4A3C" w:rsidP="006C4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4EDE0" w14:textId="77777777" w:rsidR="006C4A3C" w:rsidRDefault="006C4A3C" w:rsidP="001D2D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344D" w14:textId="4C7BA033" w:rsidR="006C4A3C" w:rsidRDefault="006C4A3C" w:rsidP="006C4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F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7E363A" w14:textId="77777777" w:rsidR="006C4A3C" w:rsidRDefault="006C4A3C" w:rsidP="001D2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3F26" w14:textId="77777777" w:rsidR="000058A3" w:rsidRDefault="000058A3" w:rsidP="001D2DC5">
      <w:pPr>
        <w:spacing w:after="0" w:line="240" w:lineRule="auto"/>
      </w:pPr>
      <w:r>
        <w:separator/>
      </w:r>
    </w:p>
  </w:footnote>
  <w:footnote w:type="continuationSeparator" w:id="0">
    <w:p w14:paraId="43352B92" w14:textId="77777777" w:rsidR="000058A3" w:rsidRDefault="000058A3" w:rsidP="001D2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18"/>
    <w:rsid w:val="000058A3"/>
    <w:rsid w:val="0004436F"/>
    <w:rsid w:val="0004744F"/>
    <w:rsid w:val="000512F5"/>
    <w:rsid w:val="000D712B"/>
    <w:rsid w:val="00183624"/>
    <w:rsid w:val="001A0785"/>
    <w:rsid w:val="001D2DC5"/>
    <w:rsid w:val="00222935"/>
    <w:rsid w:val="00240034"/>
    <w:rsid w:val="00281B16"/>
    <w:rsid w:val="002D0A3D"/>
    <w:rsid w:val="003566DF"/>
    <w:rsid w:val="003A2DF5"/>
    <w:rsid w:val="003C7F71"/>
    <w:rsid w:val="004358B7"/>
    <w:rsid w:val="004517BA"/>
    <w:rsid w:val="00455236"/>
    <w:rsid w:val="004740A1"/>
    <w:rsid w:val="004A4262"/>
    <w:rsid w:val="004C0209"/>
    <w:rsid w:val="0053228F"/>
    <w:rsid w:val="00554447"/>
    <w:rsid w:val="006015E8"/>
    <w:rsid w:val="00606068"/>
    <w:rsid w:val="00623818"/>
    <w:rsid w:val="00627469"/>
    <w:rsid w:val="00637D3B"/>
    <w:rsid w:val="0069743C"/>
    <w:rsid w:val="006C4A3C"/>
    <w:rsid w:val="00743C3F"/>
    <w:rsid w:val="00761F90"/>
    <w:rsid w:val="0080204D"/>
    <w:rsid w:val="00807122"/>
    <w:rsid w:val="00842C18"/>
    <w:rsid w:val="0088686A"/>
    <w:rsid w:val="00900CA0"/>
    <w:rsid w:val="00997B0D"/>
    <w:rsid w:val="009A4818"/>
    <w:rsid w:val="009C01A6"/>
    <w:rsid w:val="009E4E17"/>
    <w:rsid w:val="009F1DE0"/>
    <w:rsid w:val="009F1DF2"/>
    <w:rsid w:val="00AC0EFA"/>
    <w:rsid w:val="00AF4C7B"/>
    <w:rsid w:val="00BA3528"/>
    <w:rsid w:val="00BD3565"/>
    <w:rsid w:val="00BE4E9D"/>
    <w:rsid w:val="00D70CEC"/>
    <w:rsid w:val="00DB01D9"/>
    <w:rsid w:val="00DF6AC6"/>
    <w:rsid w:val="00E73C82"/>
    <w:rsid w:val="00E969C3"/>
    <w:rsid w:val="00F0676B"/>
    <w:rsid w:val="00F226A2"/>
    <w:rsid w:val="00F32D10"/>
    <w:rsid w:val="00F525A3"/>
    <w:rsid w:val="00FC3131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7DDD6"/>
  <w15:docId w15:val="{63E8F84D-CBE1-4CE9-9230-D3007CB9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1">
    <w:name w:val="Report H1"/>
    <w:basedOn w:val="Normal"/>
    <w:qFormat/>
    <w:rsid w:val="002D0A3D"/>
    <w:pPr>
      <w:pBdr>
        <w:top w:val="single" w:sz="4" w:space="1" w:color="auto"/>
      </w:pBdr>
      <w:spacing w:before="480" w:after="360" w:line="240" w:lineRule="auto"/>
    </w:pPr>
    <w:rPr>
      <w:rFonts w:ascii="Arial" w:eastAsia="Times New Roman" w:hAnsi="Arial" w:cs="Times New Roman"/>
      <w:b/>
      <w:sz w:val="40"/>
      <w:szCs w:val="24"/>
    </w:rPr>
  </w:style>
  <w:style w:type="paragraph" w:customStyle="1" w:styleId="TableColumnH1">
    <w:name w:val="Table Column H1"/>
    <w:basedOn w:val="Normal"/>
    <w:qFormat/>
    <w:rsid w:val="004358B7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4"/>
    </w:rPr>
  </w:style>
  <w:style w:type="paragraph" w:customStyle="1" w:styleId="TableRowH1">
    <w:name w:val="Table Row H1"/>
    <w:basedOn w:val="TableColumnH1"/>
    <w:qFormat/>
    <w:rsid w:val="004358B7"/>
    <w:rPr>
      <w:rFonts w:eastAsia="Calibri"/>
    </w:rPr>
  </w:style>
  <w:style w:type="paragraph" w:customStyle="1" w:styleId="tabletitle">
    <w:name w:val="table title"/>
    <w:basedOn w:val="Normal"/>
    <w:next w:val="Normal"/>
    <w:link w:val="tabletitleChar"/>
    <w:rsid w:val="004358B7"/>
    <w:pPr>
      <w:pBdr>
        <w:top w:val="single" w:sz="4" w:space="1" w:color="auto"/>
      </w:pBd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abletitleChar">
    <w:name w:val="table title Char"/>
    <w:basedOn w:val="DefaultParagraphFont"/>
    <w:link w:val="tabletitle"/>
    <w:rsid w:val="004358B7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31"/>
    <w:rPr>
      <w:rFonts w:ascii="Lucida Grande" w:hAnsi="Lucida Grande"/>
      <w:sz w:val="18"/>
      <w:szCs w:val="18"/>
    </w:rPr>
  </w:style>
  <w:style w:type="paragraph" w:customStyle="1" w:styleId="ReportH2">
    <w:name w:val="Report H2"/>
    <w:basedOn w:val="Heading1"/>
    <w:qFormat/>
    <w:rsid w:val="00F32D10"/>
    <w:pPr>
      <w:keepLines w:val="0"/>
      <w:spacing w:before="360" w:after="240" w:line="240" w:lineRule="auto"/>
    </w:pPr>
    <w:rPr>
      <w:rFonts w:ascii="Arial" w:eastAsia="Times New Roman" w:hAnsi="Arial" w:cs="Arial"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2D1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figurecaption">
    <w:name w:val="figure caption"/>
    <w:basedOn w:val="Normal"/>
    <w:next w:val="Normal"/>
    <w:rsid w:val="00DB01D9"/>
    <w:pPr>
      <w:pBdr>
        <w:bottom w:val="single" w:sz="4" w:space="1" w:color="auto"/>
      </w:pBdr>
      <w:spacing w:before="240" w:after="24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D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DC5"/>
  </w:style>
  <w:style w:type="character" w:styleId="PageNumber">
    <w:name w:val="page number"/>
    <w:basedOn w:val="DefaultParagraphFont"/>
    <w:uiPriority w:val="99"/>
    <w:semiHidden/>
    <w:unhideWhenUsed/>
    <w:rsid w:val="001D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 Comparison of Stakeholder Means Level 2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Admin.</c:v>
                </c:pt>
              </c:strCache>
            </c:strRef>
          </c:tx>
          <c:invertIfNegative val="0"/>
          <c:dLbls>
            <c:delete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</c:numCache>
            </c:numRef>
          </c:cat>
          <c:val>
            <c:numRef>
              <c:f>Sheet1!$B$2:$B$7</c:f>
              <c:numCache>
                <c:formatCode>0.00</c:formatCode>
                <c:ptCount val="6"/>
                <c:pt idx="0">
                  <c:v>3.93</c:v>
                </c:pt>
                <c:pt idx="1">
                  <c:v>3.73</c:v>
                </c:pt>
                <c:pt idx="2">
                  <c:v>3.91</c:v>
                </c:pt>
                <c:pt idx="3">
                  <c:v>3.66</c:v>
                </c:pt>
                <c:pt idx="4">
                  <c:v>3</c:v>
                </c:pt>
                <c:pt idx="5">
                  <c:v>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B-4E4C-8094-DA9B2D60770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Teachers &amp; Staff</c:v>
                </c:pt>
              </c:strCache>
            </c:strRef>
          </c:tx>
          <c:invertIfNegative val="0"/>
          <c:dLbls>
            <c:delete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2.1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2.4</c:v>
                </c:pt>
                <c:pt idx="4">
                  <c:v>2.5</c:v>
                </c:pt>
                <c:pt idx="5">
                  <c:v>2.6</c:v>
                </c:pt>
              </c:numCache>
            </c:numRef>
          </c:cat>
          <c:val>
            <c:numRef>
              <c:f>Sheet1!$C$2:$C$7</c:f>
              <c:numCache>
                <c:formatCode>0.00</c:formatCode>
                <c:ptCount val="6"/>
                <c:pt idx="0">
                  <c:v>4.24</c:v>
                </c:pt>
                <c:pt idx="1">
                  <c:v>4.1100000000000003</c:v>
                </c:pt>
                <c:pt idx="2">
                  <c:v>3.85</c:v>
                </c:pt>
                <c:pt idx="3">
                  <c:v>4.08</c:v>
                </c:pt>
                <c:pt idx="4">
                  <c:v>3.24</c:v>
                </c:pt>
                <c:pt idx="5">
                  <c:v>3.71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B-4E4C-8094-DA9B2D6077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01396312"/>
        <c:axId val="2101399288"/>
      </c:barChart>
      <c:catAx>
        <c:axId val="2101396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399288"/>
        <c:crosses val="autoZero"/>
        <c:auto val="1"/>
        <c:lblAlgn val="ctr"/>
        <c:lblOffset val="100"/>
        <c:noMultiLvlLbl val="0"/>
      </c:catAx>
      <c:valAx>
        <c:axId val="2101399288"/>
        <c:scaling>
          <c:orientation val="minMax"/>
          <c:max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01396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Marrs-Morford</dc:creator>
  <cp:keywords/>
  <dc:description/>
  <cp:lastModifiedBy>Linda Marrs-Morford</cp:lastModifiedBy>
  <cp:revision>2</cp:revision>
  <cp:lastPrinted>2018-09-19T14:49:00Z</cp:lastPrinted>
  <dcterms:created xsi:type="dcterms:W3CDTF">2020-09-17T23:24:00Z</dcterms:created>
  <dcterms:modified xsi:type="dcterms:W3CDTF">2020-09-17T23:24:00Z</dcterms:modified>
</cp:coreProperties>
</file>